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20329" w14:textId="77777777" w:rsidR="00B429C2" w:rsidRPr="008128AB" w:rsidRDefault="00B429C2" w:rsidP="00B429C2">
      <w:pPr>
        <w:jc w:val="both"/>
        <w:rPr>
          <w:rFonts w:ascii="Tahoma" w:hAnsi="Tahoma" w:cs="Tahoma"/>
          <w:sz w:val="22"/>
          <w:szCs w:val="22"/>
          <w:lang w:val="sl-SI"/>
        </w:rPr>
      </w:pPr>
      <w:r w:rsidRPr="008128AB">
        <w:rPr>
          <w:rFonts w:ascii="Tahoma" w:hAnsi="Tahoma" w:cs="Tahoma"/>
          <w:sz w:val="22"/>
          <w:szCs w:val="22"/>
          <w:lang w:val="sl-SI"/>
        </w:rPr>
        <w:t xml:space="preserve">Ljubljana, </w:t>
      </w:r>
      <w:r>
        <w:rPr>
          <w:rFonts w:ascii="Tahoma" w:hAnsi="Tahoma" w:cs="Tahoma"/>
          <w:sz w:val="22"/>
          <w:szCs w:val="22"/>
          <w:lang w:val="sl-SI"/>
        </w:rPr>
        <w:t>14</w:t>
      </w:r>
      <w:r w:rsidRPr="008128AB">
        <w:rPr>
          <w:rFonts w:ascii="Tahoma" w:hAnsi="Tahoma" w:cs="Tahoma"/>
          <w:sz w:val="22"/>
          <w:szCs w:val="22"/>
          <w:lang w:val="sl-SI"/>
        </w:rPr>
        <w:t>. oktober 2021</w:t>
      </w:r>
    </w:p>
    <w:p w14:paraId="5EAFF3A4" w14:textId="77777777" w:rsidR="00B429C2" w:rsidRPr="008128AB" w:rsidRDefault="00B429C2" w:rsidP="00B429C2">
      <w:pPr>
        <w:jc w:val="both"/>
        <w:rPr>
          <w:rFonts w:ascii="Tahoma" w:hAnsi="Tahoma" w:cs="Tahoma"/>
          <w:sz w:val="22"/>
          <w:szCs w:val="22"/>
          <w:lang w:val="sl-SI"/>
        </w:rPr>
      </w:pPr>
    </w:p>
    <w:p w14:paraId="1F22B9D0" w14:textId="77777777" w:rsidR="00B429C2" w:rsidRPr="008128AB" w:rsidRDefault="00B429C2" w:rsidP="00B429C2">
      <w:pPr>
        <w:jc w:val="both"/>
        <w:rPr>
          <w:rFonts w:ascii="Tahoma" w:hAnsi="Tahoma" w:cs="Tahoma"/>
          <w:sz w:val="22"/>
          <w:szCs w:val="22"/>
          <w:u w:val="single"/>
          <w:lang w:val="sl-SI"/>
        </w:rPr>
      </w:pPr>
      <w:r w:rsidRPr="008128AB">
        <w:rPr>
          <w:rFonts w:ascii="Tahoma" w:hAnsi="Tahoma" w:cs="Tahoma"/>
          <w:sz w:val="22"/>
          <w:szCs w:val="22"/>
          <w:u w:val="single"/>
          <w:lang w:val="sl-SI"/>
        </w:rPr>
        <w:t>Napoved: Karierni sejem MojeDelo.com v Ljubljani, 21. oktobra 2021</w:t>
      </w:r>
    </w:p>
    <w:p w14:paraId="123F353C" w14:textId="77777777" w:rsidR="00B429C2" w:rsidRPr="001522F4" w:rsidRDefault="00B429C2" w:rsidP="00B429C2">
      <w:pPr>
        <w:jc w:val="both"/>
        <w:rPr>
          <w:rFonts w:ascii="Tahoma" w:hAnsi="Tahoma" w:cs="Tahoma"/>
          <w:b/>
          <w:bCs/>
          <w:sz w:val="28"/>
          <w:szCs w:val="28"/>
          <w:lang w:val="sl-SI"/>
        </w:rPr>
      </w:pPr>
    </w:p>
    <w:p w14:paraId="1DE9FC04" w14:textId="77777777" w:rsidR="00B429C2" w:rsidRDefault="00B429C2" w:rsidP="00B429C2">
      <w:pPr>
        <w:jc w:val="both"/>
        <w:rPr>
          <w:rFonts w:ascii="Tahoma" w:hAnsi="Tahoma" w:cs="Tahoma"/>
          <w:b/>
          <w:bCs/>
          <w:sz w:val="28"/>
          <w:szCs w:val="28"/>
          <w:lang w:val="sl-SI"/>
        </w:rPr>
      </w:pPr>
      <w:r>
        <w:rPr>
          <w:rFonts w:ascii="Tahoma" w:hAnsi="Tahoma" w:cs="Tahoma"/>
          <w:b/>
          <w:bCs/>
          <w:sz w:val="28"/>
          <w:szCs w:val="28"/>
          <w:lang w:val="sl-SI"/>
        </w:rPr>
        <w:t>Stopite v želeno službo že to jesen</w:t>
      </w:r>
    </w:p>
    <w:p w14:paraId="3475E84A" w14:textId="77777777" w:rsidR="00B429C2" w:rsidRPr="002A6CFD" w:rsidRDefault="00B429C2" w:rsidP="00B429C2">
      <w:pPr>
        <w:jc w:val="both"/>
        <w:rPr>
          <w:rFonts w:ascii="Tahoma" w:hAnsi="Tahoma" w:cs="Tahoma"/>
          <w:sz w:val="28"/>
          <w:szCs w:val="28"/>
          <w:lang w:val="sl-SI"/>
        </w:rPr>
      </w:pPr>
    </w:p>
    <w:p w14:paraId="2A5D399F" w14:textId="77777777" w:rsidR="00B429C2" w:rsidRDefault="00B429C2" w:rsidP="00B429C2">
      <w:pPr>
        <w:spacing w:line="259" w:lineRule="auto"/>
        <w:jc w:val="both"/>
        <w:rPr>
          <w:rFonts w:ascii="Tahoma" w:hAnsi="Tahoma" w:cs="Tahoma"/>
          <w:i/>
          <w:iCs/>
          <w:color w:val="000000"/>
          <w:sz w:val="22"/>
          <w:szCs w:val="22"/>
          <w:lang w:val="sl-SI"/>
        </w:rPr>
      </w:pPr>
      <w:r w:rsidRPr="00C142AB">
        <w:rPr>
          <w:rFonts w:ascii="Tahoma" w:hAnsi="Tahoma" w:cs="Tahoma"/>
          <w:i/>
          <w:iCs/>
          <w:color w:val="000000"/>
          <w:sz w:val="22"/>
          <w:szCs w:val="22"/>
          <w:lang w:val="sl-SI"/>
        </w:rPr>
        <w:t xml:space="preserve">Na trgu dela že dolgo ni bilo toliko priložnosti za zaposlitev kot to jesen. </w:t>
      </w:r>
      <w:r>
        <w:rPr>
          <w:rFonts w:ascii="Tahoma" w:hAnsi="Tahoma" w:cs="Tahoma"/>
          <w:i/>
          <w:iCs/>
          <w:color w:val="000000"/>
          <w:sz w:val="22"/>
          <w:szCs w:val="22"/>
          <w:lang w:val="sl-SI"/>
        </w:rPr>
        <w:t xml:space="preserve">Podjetja intenzivno iščejo nove zaposlene, zato se bodo predstavila tudi na </w:t>
      </w:r>
      <w:r w:rsidRPr="00C142AB">
        <w:rPr>
          <w:rFonts w:ascii="Tahoma" w:hAnsi="Tahoma" w:cs="Tahoma"/>
          <w:i/>
          <w:iCs/>
          <w:color w:val="000000"/>
          <w:sz w:val="22"/>
          <w:szCs w:val="22"/>
          <w:lang w:val="sl-SI"/>
        </w:rPr>
        <w:t>Kariern</w:t>
      </w:r>
      <w:r>
        <w:rPr>
          <w:rFonts w:ascii="Tahoma" w:hAnsi="Tahoma" w:cs="Tahoma"/>
          <w:i/>
          <w:iCs/>
          <w:color w:val="000000"/>
          <w:sz w:val="22"/>
          <w:szCs w:val="22"/>
          <w:lang w:val="sl-SI"/>
        </w:rPr>
        <w:t>em</w:t>
      </w:r>
      <w:r w:rsidRPr="00C142AB">
        <w:rPr>
          <w:rFonts w:ascii="Tahoma" w:hAnsi="Tahoma" w:cs="Tahoma"/>
          <w:i/>
          <w:iCs/>
          <w:color w:val="000000"/>
          <w:sz w:val="22"/>
          <w:szCs w:val="22"/>
          <w:lang w:val="sl-SI"/>
        </w:rPr>
        <w:t xml:space="preserve"> sej</w:t>
      </w:r>
      <w:r>
        <w:rPr>
          <w:rFonts w:ascii="Tahoma" w:hAnsi="Tahoma" w:cs="Tahoma"/>
          <w:i/>
          <w:iCs/>
          <w:color w:val="000000"/>
          <w:sz w:val="22"/>
          <w:szCs w:val="22"/>
          <w:lang w:val="sl-SI"/>
        </w:rPr>
        <w:t>mu</w:t>
      </w:r>
      <w:r w:rsidRPr="00C142AB">
        <w:rPr>
          <w:rFonts w:ascii="Tahoma" w:hAnsi="Tahoma" w:cs="Tahoma"/>
          <w:i/>
          <w:iCs/>
          <w:color w:val="000000"/>
          <w:sz w:val="22"/>
          <w:szCs w:val="22"/>
          <w:lang w:val="sl-SI"/>
        </w:rPr>
        <w:t xml:space="preserve"> MojeDelo.com.</w:t>
      </w:r>
      <w:r>
        <w:rPr>
          <w:rFonts w:ascii="Tahoma" w:hAnsi="Tahoma" w:cs="Tahoma"/>
          <w:i/>
          <w:iCs/>
          <w:color w:val="000000"/>
          <w:sz w:val="22"/>
          <w:szCs w:val="22"/>
          <w:lang w:val="sl-SI"/>
        </w:rPr>
        <w:t xml:space="preserve">, ki bo </w:t>
      </w:r>
      <w:r w:rsidRPr="00C142AB">
        <w:rPr>
          <w:rFonts w:ascii="Tahoma" w:hAnsi="Tahoma" w:cs="Tahoma"/>
          <w:i/>
          <w:iCs/>
          <w:color w:val="000000"/>
          <w:sz w:val="22"/>
          <w:szCs w:val="22"/>
          <w:lang w:val="sl-SI"/>
        </w:rPr>
        <w:t>v četrtek, 21. oktobra, v</w:t>
      </w:r>
      <w:r>
        <w:rPr>
          <w:rFonts w:ascii="Tahoma" w:hAnsi="Tahoma" w:cs="Tahoma"/>
          <w:i/>
          <w:iCs/>
          <w:color w:val="000000"/>
          <w:sz w:val="22"/>
          <w:szCs w:val="22"/>
          <w:lang w:val="sl-SI"/>
        </w:rPr>
        <w:t xml:space="preserve"> Cankarjevem domu v Ljubljani. </w:t>
      </w:r>
      <w:r w:rsidRPr="00C142AB">
        <w:rPr>
          <w:rFonts w:ascii="Tahoma" w:hAnsi="Tahoma" w:cs="Tahoma"/>
          <w:i/>
          <w:iCs/>
          <w:color w:val="000000"/>
          <w:sz w:val="22"/>
          <w:szCs w:val="22"/>
          <w:lang w:val="sl-SI"/>
        </w:rPr>
        <w:t xml:space="preserve">Več kot </w:t>
      </w:r>
      <w:r>
        <w:rPr>
          <w:rFonts w:ascii="Tahoma" w:hAnsi="Tahoma" w:cs="Tahoma"/>
          <w:i/>
          <w:iCs/>
          <w:color w:val="000000"/>
          <w:sz w:val="22"/>
          <w:szCs w:val="22"/>
          <w:lang w:val="sl-SI"/>
        </w:rPr>
        <w:t>6</w:t>
      </w:r>
      <w:r w:rsidRPr="00C142AB">
        <w:rPr>
          <w:rFonts w:ascii="Tahoma" w:hAnsi="Tahoma" w:cs="Tahoma"/>
          <w:i/>
          <w:iCs/>
          <w:color w:val="000000"/>
          <w:sz w:val="22"/>
          <w:szCs w:val="22"/>
          <w:lang w:val="sl-SI"/>
        </w:rPr>
        <w:t>0 razstavljavcev b</w:t>
      </w:r>
      <w:r>
        <w:rPr>
          <w:rFonts w:ascii="Tahoma" w:hAnsi="Tahoma" w:cs="Tahoma"/>
          <w:i/>
          <w:iCs/>
          <w:color w:val="000000"/>
          <w:sz w:val="22"/>
          <w:szCs w:val="22"/>
          <w:lang w:val="sl-SI"/>
        </w:rPr>
        <w:t xml:space="preserve">o v pričakovanju novih kadrov, obiskovalci pa v pričakovanju novih priložnosti za službo. In da se vztrajnost poplača bo govorila košarkarska legenda </w:t>
      </w:r>
      <w:r w:rsidRPr="00C142AB">
        <w:rPr>
          <w:rFonts w:ascii="Tahoma" w:hAnsi="Tahoma" w:cs="Tahoma"/>
          <w:i/>
          <w:iCs/>
          <w:color w:val="000000"/>
          <w:sz w:val="22"/>
          <w:szCs w:val="22"/>
          <w:lang w:val="sl-SI"/>
        </w:rPr>
        <w:t>Zmago Sagadin</w:t>
      </w:r>
      <w:r>
        <w:rPr>
          <w:rFonts w:ascii="Tahoma" w:hAnsi="Tahoma" w:cs="Tahoma"/>
          <w:i/>
          <w:iCs/>
          <w:color w:val="000000"/>
          <w:sz w:val="22"/>
          <w:szCs w:val="22"/>
          <w:lang w:val="sl-SI"/>
        </w:rPr>
        <w:t xml:space="preserve">. </w:t>
      </w:r>
    </w:p>
    <w:p w14:paraId="55786153" w14:textId="77777777" w:rsidR="00B429C2" w:rsidRDefault="00B429C2" w:rsidP="00B429C2">
      <w:pPr>
        <w:spacing w:line="259" w:lineRule="auto"/>
        <w:jc w:val="both"/>
        <w:rPr>
          <w:rFonts w:ascii="Tahoma" w:hAnsi="Tahoma" w:cs="Tahoma"/>
          <w:color w:val="000000"/>
          <w:sz w:val="22"/>
          <w:szCs w:val="22"/>
          <w:lang w:val="sl-SI"/>
        </w:rPr>
      </w:pPr>
    </w:p>
    <w:p w14:paraId="063AA1D2" w14:textId="77777777" w:rsidR="00B429C2" w:rsidRPr="00943D00" w:rsidRDefault="00B429C2" w:rsidP="00B429C2">
      <w:pPr>
        <w:spacing w:line="259" w:lineRule="auto"/>
        <w:rPr>
          <w:rFonts w:ascii="Tahoma" w:hAnsi="Tahoma" w:cs="Tahoma"/>
          <w:b/>
          <w:bCs/>
          <w:color w:val="000000"/>
          <w:sz w:val="22"/>
          <w:szCs w:val="22"/>
          <w:lang w:val="sl-SI"/>
        </w:rPr>
      </w:pPr>
      <w:r w:rsidRPr="00943D00">
        <w:rPr>
          <w:rFonts w:ascii="Tahoma" w:hAnsi="Tahoma" w:cs="Tahoma"/>
          <w:b/>
          <w:bCs/>
          <w:color w:val="000000"/>
          <w:sz w:val="22"/>
          <w:szCs w:val="22"/>
          <w:lang w:val="sl-SI"/>
        </w:rPr>
        <w:t>Zmago Sagadin: »Vztrajnost se poplača«</w:t>
      </w:r>
    </w:p>
    <w:p w14:paraId="125EA1A6" w14:textId="77777777" w:rsidR="00B429C2" w:rsidRPr="00943D00" w:rsidRDefault="00B429C2" w:rsidP="00B429C2">
      <w:pPr>
        <w:spacing w:line="259" w:lineRule="auto"/>
        <w:jc w:val="both"/>
        <w:rPr>
          <w:rFonts w:ascii="Tahoma" w:hAnsi="Tahoma" w:cs="Tahoma"/>
          <w:color w:val="000000"/>
          <w:sz w:val="22"/>
          <w:szCs w:val="22"/>
          <w:lang w:val="sl-SI"/>
        </w:rPr>
      </w:pPr>
      <w:r w:rsidRPr="00943D00">
        <w:rPr>
          <w:rFonts w:ascii="Tahoma" w:hAnsi="Tahoma" w:cs="Tahoma"/>
          <w:color w:val="000000"/>
          <w:sz w:val="22"/>
          <w:szCs w:val="22"/>
          <w:lang w:val="sl-SI"/>
        </w:rPr>
        <w:t xml:space="preserve">Zmago Sagadin, priznani košarkarski trener, je eden </w:t>
      </w:r>
      <w:r>
        <w:rPr>
          <w:rFonts w:ascii="Tahoma" w:hAnsi="Tahoma" w:cs="Tahoma"/>
          <w:color w:val="000000"/>
          <w:sz w:val="22"/>
          <w:szCs w:val="22"/>
          <w:lang w:val="sl-SI"/>
        </w:rPr>
        <w:t xml:space="preserve">izmed </w:t>
      </w:r>
      <w:r w:rsidRPr="00943D00">
        <w:rPr>
          <w:rFonts w:ascii="Tahoma" w:hAnsi="Tahoma" w:cs="Tahoma"/>
          <w:color w:val="000000"/>
          <w:sz w:val="22"/>
          <w:szCs w:val="22"/>
          <w:lang w:val="sl-SI"/>
        </w:rPr>
        <w:t>tistih srečnežev, ki že celo življenje dela to, kar ima rad. Ljubezen do košarke je razvil že v otroštvu, ob podpori staršev je uspešno zaigral na parketu, toda poškodba kolen je pri 21 letih prekinila njegove sanje:</w:t>
      </w:r>
    </w:p>
    <w:p w14:paraId="536C2529" w14:textId="77777777" w:rsidR="00B429C2" w:rsidRPr="00943D00" w:rsidRDefault="00B429C2" w:rsidP="00B429C2">
      <w:pPr>
        <w:spacing w:line="259" w:lineRule="auto"/>
        <w:jc w:val="both"/>
        <w:rPr>
          <w:rFonts w:ascii="Tahoma" w:hAnsi="Tahoma" w:cs="Tahoma"/>
          <w:color w:val="000000"/>
          <w:sz w:val="22"/>
          <w:szCs w:val="22"/>
          <w:lang w:val="sl-SI"/>
        </w:rPr>
      </w:pPr>
      <w:r w:rsidRPr="00943D00">
        <w:rPr>
          <w:rFonts w:ascii="Tahoma" w:hAnsi="Tahoma" w:cs="Tahoma"/>
          <w:i/>
          <w:iCs/>
          <w:color w:val="000000"/>
          <w:sz w:val="22"/>
          <w:szCs w:val="22"/>
          <w:lang w:val="sl-SI"/>
        </w:rPr>
        <w:t xml:space="preserve">»Ko sem po treh operacijah kolen z 21 leti moral zaključiti igralsko pot, se mi je podrl svet. Ker pa se brez košarke ni dalo živeti, sem naslednje leto postal trener in s tem nadaljeval skoraj 50 let.« </w:t>
      </w:r>
      <w:r w:rsidRPr="00943D00">
        <w:rPr>
          <w:rFonts w:ascii="Tahoma" w:hAnsi="Tahoma" w:cs="Tahoma"/>
          <w:color w:val="000000"/>
          <w:sz w:val="22"/>
          <w:szCs w:val="22"/>
          <w:lang w:val="sl-SI"/>
        </w:rPr>
        <w:t xml:space="preserve">Svojo vztrajnost in predanost do košarke je skušal prenesti na vse igralce, s katerimi je v karieri sodeloval. </w:t>
      </w:r>
      <w:r w:rsidRPr="00943D00">
        <w:rPr>
          <w:rFonts w:ascii="Tahoma" w:hAnsi="Tahoma" w:cs="Tahoma"/>
          <w:i/>
          <w:iCs/>
          <w:color w:val="000000"/>
          <w:sz w:val="22"/>
          <w:szCs w:val="22"/>
          <w:lang w:val="sl-SI"/>
        </w:rPr>
        <w:t>»Košarko sem vzljubil, bila mi je užitek, zabava in sprostitev, pa tudi priložnost, da pokažem, kaj zmorem kot trener. Pričakoval sem uspeh zase in za svoj kolektiv, ambicije pa so segale do neba. Nisem vedno zmagoval, nikakor pa nisem nikoli odnehal in zato sem bil uspešen,«</w:t>
      </w:r>
      <w:r w:rsidRPr="00943D00">
        <w:rPr>
          <w:rFonts w:ascii="Tahoma" w:hAnsi="Tahoma" w:cs="Tahoma"/>
          <w:color w:val="000000"/>
          <w:sz w:val="22"/>
          <w:szCs w:val="22"/>
          <w:lang w:val="sl-SI"/>
        </w:rPr>
        <w:t xml:space="preserve"> je še dodal</w:t>
      </w:r>
      <w:r w:rsidRPr="00943D00">
        <w:rPr>
          <w:rFonts w:ascii="Tahoma" w:hAnsi="Tahoma" w:cs="Tahoma"/>
          <w:i/>
          <w:iCs/>
          <w:color w:val="000000"/>
          <w:sz w:val="22"/>
          <w:szCs w:val="22"/>
          <w:lang w:val="sl-SI"/>
        </w:rPr>
        <w:t xml:space="preserve"> </w:t>
      </w:r>
      <w:r w:rsidRPr="00943D00">
        <w:rPr>
          <w:rFonts w:ascii="Tahoma" w:hAnsi="Tahoma" w:cs="Tahoma"/>
          <w:b/>
          <w:bCs/>
          <w:color w:val="000000"/>
          <w:sz w:val="22"/>
          <w:szCs w:val="22"/>
          <w:lang w:val="sl-SI"/>
        </w:rPr>
        <w:t>Zmago Sagadin</w:t>
      </w:r>
      <w:r w:rsidRPr="00943D00">
        <w:rPr>
          <w:rFonts w:ascii="Tahoma" w:hAnsi="Tahoma" w:cs="Tahoma"/>
          <w:i/>
          <w:iCs/>
          <w:color w:val="000000"/>
          <w:sz w:val="22"/>
          <w:szCs w:val="22"/>
          <w:lang w:val="sl-SI"/>
        </w:rPr>
        <w:t>.</w:t>
      </w:r>
    </w:p>
    <w:p w14:paraId="76DA7726" w14:textId="77777777" w:rsidR="00B429C2" w:rsidRDefault="00B429C2" w:rsidP="00B429C2">
      <w:pPr>
        <w:spacing w:line="259" w:lineRule="auto"/>
        <w:jc w:val="both"/>
        <w:rPr>
          <w:rFonts w:ascii="Tahoma" w:hAnsi="Tahoma" w:cs="Tahoma"/>
          <w:color w:val="000000"/>
          <w:sz w:val="22"/>
          <w:szCs w:val="22"/>
          <w:lang w:val="sl-SI"/>
        </w:rPr>
      </w:pPr>
    </w:p>
    <w:p w14:paraId="3619E42B" w14:textId="77777777" w:rsidR="00B429C2" w:rsidRPr="00943D00" w:rsidRDefault="00B429C2" w:rsidP="00B429C2">
      <w:pPr>
        <w:spacing w:line="259" w:lineRule="auto"/>
        <w:jc w:val="both"/>
        <w:rPr>
          <w:rFonts w:ascii="Tahoma" w:hAnsi="Tahoma" w:cs="Tahoma"/>
          <w:b/>
          <w:bCs/>
          <w:color w:val="000000"/>
          <w:sz w:val="22"/>
          <w:szCs w:val="22"/>
          <w:lang w:val="sl-SI"/>
        </w:rPr>
      </w:pPr>
      <w:r w:rsidRPr="00943D00">
        <w:rPr>
          <w:rFonts w:ascii="Tahoma" w:hAnsi="Tahoma" w:cs="Tahoma"/>
          <w:b/>
          <w:bCs/>
          <w:color w:val="000000"/>
          <w:sz w:val="22"/>
          <w:szCs w:val="22"/>
          <w:lang w:val="sl-SI"/>
        </w:rPr>
        <w:t>Za odkrivanje talentov ni nikoli prepozno</w:t>
      </w:r>
    </w:p>
    <w:p w14:paraId="1A5306BD" w14:textId="77777777" w:rsidR="00B429C2" w:rsidRPr="00943D00" w:rsidRDefault="00B429C2" w:rsidP="00B429C2">
      <w:pPr>
        <w:spacing w:line="259" w:lineRule="auto"/>
        <w:jc w:val="both"/>
        <w:rPr>
          <w:rFonts w:ascii="Tahoma" w:hAnsi="Tahoma" w:cs="Tahoma"/>
          <w:color w:val="000000"/>
          <w:sz w:val="22"/>
          <w:szCs w:val="22"/>
          <w:lang w:val="sl-SI"/>
        </w:rPr>
      </w:pPr>
      <w:r w:rsidRPr="00943D00">
        <w:rPr>
          <w:rFonts w:ascii="Tahoma" w:hAnsi="Tahoma" w:cs="Tahoma"/>
          <w:color w:val="000000"/>
          <w:sz w:val="22"/>
          <w:szCs w:val="22"/>
          <w:lang w:val="sl-SI"/>
        </w:rPr>
        <w:t xml:space="preserve">Marsikdo, ki je osnovno šolo zaključil s peticami, je danes na delovnem mestu nesrečen, medtem ko je njegov sošolec, ki se je komaj prebijal iz razreda v razred, danes uspešen podjetnik. </w:t>
      </w:r>
      <w:r w:rsidRPr="00943D00">
        <w:rPr>
          <w:rFonts w:ascii="Tahoma" w:hAnsi="Tahoma" w:cs="Tahoma"/>
          <w:b/>
          <w:bCs/>
          <w:color w:val="000000"/>
          <w:sz w:val="22"/>
          <w:szCs w:val="22"/>
          <w:lang w:val="sl-SI"/>
        </w:rPr>
        <w:t xml:space="preserve">Katjo Ujčič, svetovalko na področju odkrivanja in razvoja talentov ter nadarjenosti, </w:t>
      </w:r>
      <w:r w:rsidRPr="00943D00">
        <w:rPr>
          <w:rFonts w:ascii="Tahoma" w:hAnsi="Tahoma" w:cs="Tahoma"/>
          <w:color w:val="000000"/>
          <w:sz w:val="22"/>
          <w:szCs w:val="22"/>
          <w:lang w:val="sl-SI"/>
        </w:rPr>
        <w:t>je osebna izkušnja spodbudila k razvoju metode The Loop of Creation™, s katero pomaga posameznikom prepoznati in sprejeti talent ter investirati v njegov nadaljnji razvoj.</w:t>
      </w:r>
    </w:p>
    <w:p w14:paraId="7E362E37" w14:textId="77777777" w:rsidR="00B429C2" w:rsidRDefault="00B429C2" w:rsidP="00B429C2">
      <w:pPr>
        <w:spacing w:line="259" w:lineRule="auto"/>
        <w:jc w:val="both"/>
        <w:rPr>
          <w:rFonts w:ascii="Tahoma" w:hAnsi="Tahoma" w:cs="Tahoma"/>
          <w:i/>
          <w:iCs/>
          <w:color w:val="000000"/>
          <w:sz w:val="22"/>
          <w:szCs w:val="22"/>
          <w:lang w:val="sl-SI"/>
        </w:rPr>
      </w:pPr>
      <w:r w:rsidRPr="00943D00">
        <w:rPr>
          <w:rFonts w:ascii="Tahoma" w:hAnsi="Tahoma" w:cs="Tahoma"/>
          <w:i/>
          <w:iCs/>
          <w:color w:val="000000"/>
          <w:sz w:val="22"/>
          <w:szCs w:val="22"/>
          <w:lang w:val="sl-SI"/>
        </w:rPr>
        <w:t>»Kot izjemno nadarjen otrok nisem imela možnosti razvoja svoje nadarjenosti. Izkusila sem pot brez pravega vodstva in podpore, zato želim vsem, ki so odkriti ali še neodkriti talenti, sočutno pomagati na njihovi poti ter njihov talent implementirati v njihovo življenje,«</w:t>
      </w:r>
      <w:r w:rsidRPr="00943D00">
        <w:rPr>
          <w:rFonts w:ascii="Tahoma" w:hAnsi="Tahoma" w:cs="Tahoma"/>
          <w:color w:val="000000"/>
          <w:sz w:val="22"/>
          <w:szCs w:val="22"/>
          <w:lang w:val="sl-SI"/>
        </w:rPr>
        <w:t xml:space="preserve"> je povedala </w:t>
      </w:r>
      <w:r w:rsidRPr="00943D00">
        <w:rPr>
          <w:rFonts w:ascii="Tahoma" w:hAnsi="Tahoma" w:cs="Tahoma"/>
          <w:b/>
          <w:bCs/>
          <w:color w:val="000000"/>
          <w:sz w:val="22"/>
          <w:szCs w:val="22"/>
          <w:lang w:val="sl-SI"/>
        </w:rPr>
        <w:t>Katja Ujčič</w:t>
      </w:r>
      <w:r w:rsidRPr="00943D00">
        <w:rPr>
          <w:rFonts w:ascii="Tahoma" w:hAnsi="Tahoma" w:cs="Tahoma"/>
          <w:color w:val="000000"/>
          <w:sz w:val="22"/>
          <w:szCs w:val="22"/>
          <w:lang w:val="sl-SI"/>
        </w:rPr>
        <w:t xml:space="preserve"> in dodala: </w:t>
      </w:r>
      <w:r w:rsidRPr="00943D00">
        <w:rPr>
          <w:rFonts w:ascii="Tahoma" w:hAnsi="Tahoma" w:cs="Tahoma"/>
          <w:i/>
          <w:iCs/>
          <w:color w:val="000000"/>
          <w:sz w:val="22"/>
          <w:szCs w:val="22"/>
          <w:lang w:val="sl-SI"/>
        </w:rPr>
        <w:t>»Ko odkrijejo svojo nadarjenost, potem se stvari pravilno 'zložijo'. Vse dobi svoj smisel.«</w:t>
      </w:r>
    </w:p>
    <w:p w14:paraId="7F97DE9A" w14:textId="77777777" w:rsidR="00B429C2" w:rsidRDefault="00B429C2" w:rsidP="00B429C2">
      <w:pPr>
        <w:spacing w:line="259" w:lineRule="auto"/>
        <w:jc w:val="both"/>
        <w:rPr>
          <w:rFonts w:ascii="Tahoma" w:hAnsi="Tahoma" w:cs="Tahoma"/>
          <w:i/>
          <w:iCs/>
          <w:color w:val="000000"/>
          <w:sz w:val="22"/>
          <w:szCs w:val="22"/>
          <w:lang w:val="sl-SI"/>
        </w:rPr>
      </w:pPr>
    </w:p>
    <w:p w14:paraId="0043A612" w14:textId="77777777" w:rsidR="00B429C2" w:rsidRPr="00E63D65" w:rsidRDefault="00B429C2" w:rsidP="00B429C2">
      <w:pPr>
        <w:spacing w:line="259" w:lineRule="auto"/>
        <w:jc w:val="both"/>
        <w:rPr>
          <w:rFonts w:ascii="Tahoma" w:hAnsi="Tahoma" w:cs="Tahoma"/>
          <w:b/>
          <w:bCs/>
          <w:color w:val="000000"/>
          <w:sz w:val="22"/>
          <w:szCs w:val="22"/>
          <w:lang w:val="sl-SI"/>
        </w:rPr>
      </w:pPr>
      <w:r w:rsidRPr="00E63D65">
        <w:rPr>
          <w:rFonts w:ascii="Tahoma" w:hAnsi="Tahoma" w:cs="Tahoma"/>
          <w:b/>
          <w:bCs/>
          <w:color w:val="000000"/>
          <w:sz w:val="22"/>
          <w:szCs w:val="22"/>
          <w:lang w:val="sl-SI"/>
        </w:rPr>
        <w:t>Tudi po 40. letu ni prepozno za kariero</w:t>
      </w:r>
    </w:p>
    <w:p w14:paraId="3E46B836" w14:textId="77777777" w:rsidR="00B429C2" w:rsidRPr="00943D00" w:rsidRDefault="00B429C2" w:rsidP="00B429C2">
      <w:pPr>
        <w:spacing w:line="259" w:lineRule="auto"/>
        <w:jc w:val="both"/>
        <w:rPr>
          <w:rFonts w:ascii="Tahoma" w:hAnsi="Tahoma" w:cs="Tahoma"/>
          <w:i/>
          <w:iCs/>
          <w:color w:val="000000"/>
          <w:sz w:val="22"/>
          <w:szCs w:val="22"/>
          <w:lang w:val="sl-SI"/>
        </w:rPr>
      </w:pPr>
      <w:r w:rsidRPr="00943D00">
        <w:rPr>
          <w:rFonts w:ascii="Tahoma" w:hAnsi="Tahoma" w:cs="Tahoma"/>
          <w:color w:val="000000"/>
          <w:sz w:val="22"/>
          <w:szCs w:val="22"/>
          <w:lang w:val="sl-SI"/>
        </w:rPr>
        <w:t>Strokovnjaki različnih področij in HR</w:t>
      </w:r>
      <w:r>
        <w:rPr>
          <w:rFonts w:ascii="Tahoma" w:hAnsi="Tahoma" w:cs="Tahoma"/>
          <w:color w:val="000000"/>
          <w:sz w:val="22"/>
          <w:szCs w:val="22"/>
          <w:lang w:val="sl-SI"/>
        </w:rPr>
        <w:t>-</w:t>
      </w:r>
      <w:r w:rsidRPr="00943D00">
        <w:rPr>
          <w:rFonts w:ascii="Tahoma" w:hAnsi="Tahoma" w:cs="Tahoma"/>
          <w:color w:val="000000"/>
          <w:sz w:val="22"/>
          <w:szCs w:val="22"/>
          <w:lang w:val="sl-SI"/>
        </w:rPr>
        <w:t>specialisti bodo med drugim odgovorili tudi tistim, ki ste pri 40</w:t>
      </w:r>
      <w:r>
        <w:rPr>
          <w:rFonts w:ascii="Tahoma" w:hAnsi="Tahoma" w:cs="Tahoma"/>
          <w:color w:val="000000"/>
          <w:sz w:val="22"/>
          <w:szCs w:val="22"/>
          <w:lang w:val="sl-SI"/>
        </w:rPr>
        <w:t xml:space="preserve"> letih</w:t>
      </w:r>
      <w:r w:rsidRPr="00943D00">
        <w:rPr>
          <w:rFonts w:ascii="Tahoma" w:hAnsi="Tahoma" w:cs="Tahoma"/>
          <w:color w:val="000000"/>
          <w:sz w:val="22"/>
          <w:szCs w:val="22"/>
          <w:lang w:val="sl-SI"/>
        </w:rPr>
        <w:t xml:space="preserve"> prepričani, da je za novo kariero prepozno. Ni namreč pretirano zatrditi, da za spremembo kariere nikoli ni prepozno. To pa seveda ne pomeni, da bo naloga povsem preprosta in da vanjo ne bo </w:t>
      </w:r>
      <w:r>
        <w:rPr>
          <w:rFonts w:ascii="Tahoma" w:hAnsi="Tahoma" w:cs="Tahoma"/>
          <w:color w:val="000000"/>
          <w:sz w:val="22"/>
          <w:szCs w:val="22"/>
          <w:lang w:val="sl-SI"/>
        </w:rPr>
        <w:t>treba</w:t>
      </w:r>
      <w:r w:rsidRPr="00943D00">
        <w:rPr>
          <w:rFonts w:ascii="Tahoma" w:hAnsi="Tahoma" w:cs="Tahoma"/>
          <w:color w:val="000000"/>
          <w:sz w:val="22"/>
          <w:szCs w:val="22"/>
          <w:lang w:val="sl-SI"/>
        </w:rPr>
        <w:t xml:space="preserve"> vložiti truda. Pri tem vam lahko pomagajo tehnike urjenja spomina, o katerih bo govorila </w:t>
      </w:r>
      <w:r w:rsidRPr="00943D00">
        <w:rPr>
          <w:rFonts w:ascii="Tahoma" w:hAnsi="Tahoma" w:cs="Tahoma"/>
          <w:b/>
          <w:bCs/>
          <w:color w:val="000000"/>
          <w:sz w:val="22"/>
          <w:szCs w:val="22"/>
          <w:lang w:val="sl-SI"/>
        </w:rPr>
        <w:t>učiteljica Super spomina Kaly Kolonič</w:t>
      </w:r>
      <w:r w:rsidRPr="00943D00">
        <w:rPr>
          <w:rFonts w:ascii="Tahoma" w:hAnsi="Tahoma" w:cs="Tahoma"/>
          <w:color w:val="000000"/>
          <w:sz w:val="22"/>
          <w:szCs w:val="22"/>
          <w:lang w:val="sl-SI"/>
        </w:rPr>
        <w:t xml:space="preserve">: </w:t>
      </w:r>
      <w:r w:rsidRPr="009B1AAB">
        <w:rPr>
          <w:rFonts w:ascii="Tahoma" w:hAnsi="Tahoma" w:cs="Tahoma"/>
          <w:i/>
          <w:color w:val="000000"/>
          <w:sz w:val="22"/>
          <w:szCs w:val="22"/>
          <w:lang w:val="sl-SI"/>
        </w:rPr>
        <w:t>»</w:t>
      </w:r>
      <w:proofErr w:type="spellStart"/>
      <w:r w:rsidRPr="00943D00">
        <w:rPr>
          <w:rFonts w:ascii="Tahoma" w:hAnsi="Tahoma" w:cs="Tahoma"/>
          <w:i/>
          <w:iCs/>
          <w:color w:val="000000"/>
          <w:sz w:val="22"/>
          <w:szCs w:val="22"/>
          <w:lang w:val="en-GB"/>
        </w:rPr>
        <w:t>Ljudje</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smo</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lahko</w:t>
      </w:r>
      <w:proofErr w:type="spellEnd"/>
      <w:r w:rsidRPr="00943D00">
        <w:rPr>
          <w:rFonts w:ascii="Tahoma" w:hAnsi="Tahoma" w:cs="Tahoma"/>
          <w:i/>
          <w:iCs/>
          <w:color w:val="000000"/>
          <w:sz w:val="22"/>
          <w:szCs w:val="22"/>
          <w:lang w:val="en-GB"/>
        </w:rPr>
        <w:t xml:space="preserve"> super </w:t>
      </w:r>
      <w:proofErr w:type="spellStart"/>
      <w:r w:rsidRPr="00943D00">
        <w:rPr>
          <w:rFonts w:ascii="Tahoma" w:hAnsi="Tahoma" w:cs="Tahoma"/>
          <w:i/>
          <w:iCs/>
          <w:color w:val="000000"/>
          <w:sz w:val="22"/>
          <w:szCs w:val="22"/>
          <w:lang w:val="en-GB"/>
        </w:rPr>
        <w:t>ljudje</w:t>
      </w:r>
      <w:proofErr w:type="spellEnd"/>
      <w:r w:rsidRPr="00943D00">
        <w:rPr>
          <w:rFonts w:ascii="Tahoma" w:hAnsi="Tahoma" w:cs="Tahoma"/>
          <w:i/>
          <w:iCs/>
          <w:color w:val="000000"/>
          <w:sz w:val="22"/>
          <w:szCs w:val="22"/>
          <w:lang w:val="en-GB"/>
        </w:rPr>
        <w:t xml:space="preserve"> in </w:t>
      </w:r>
      <w:proofErr w:type="spellStart"/>
      <w:r w:rsidRPr="00943D00">
        <w:rPr>
          <w:rFonts w:ascii="Tahoma" w:hAnsi="Tahoma" w:cs="Tahoma"/>
          <w:i/>
          <w:iCs/>
          <w:color w:val="000000"/>
          <w:sz w:val="22"/>
          <w:szCs w:val="22"/>
          <w:lang w:val="en-GB"/>
        </w:rPr>
        <w:t>zakaj</w:t>
      </w:r>
      <w:proofErr w:type="spellEnd"/>
      <w:r w:rsidRPr="00943D00">
        <w:rPr>
          <w:rFonts w:ascii="Tahoma" w:hAnsi="Tahoma" w:cs="Tahoma"/>
          <w:i/>
          <w:iCs/>
          <w:color w:val="000000"/>
          <w:sz w:val="22"/>
          <w:szCs w:val="22"/>
          <w:lang w:val="en-GB"/>
        </w:rPr>
        <w:t xml:space="preserve"> bi </w:t>
      </w:r>
      <w:proofErr w:type="spellStart"/>
      <w:r w:rsidRPr="00943D00">
        <w:rPr>
          <w:rFonts w:ascii="Tahoma" w:hAnsi="Tahoma" w:cs="Tahoma"/>
          <w:i/>
          <w:iCs/>
          <w:color w:val="000000"/>
          <w:sz w:val="22"/>
          <w:szCs w:val="22"/>
          <w:lang w:val="en-GB"/>
        </w:rPr>
        <w:t>izkoriščali</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samo</w:t>
      </w:r>
      <w:proofErr w:type="spellEnd"/>
      <w:r w:rsidRPr="00943D00">
        <w:rPr>
          <w:rFonts w:ascii="Tahoma" w:hAnsi="Tahoma" w:cs="Tahoma"/>
          <w:i/>
          <w:iCs/>
          <w:color w:val="000000"/>
          <w:sz w:val="22"/>
          <w:szCs w:val="22"/>
          <w:lang w:val="en-GB"/>
        </w:rPr>
        <w:t xml:space="preserve"> 10 % </w:t>
      </w:r>
      <w:proofErr w:type="spellStart"/>
      <w:r w:rsidRPr="00943D00">
        <w:rPr>
          <w:rFonts w:ascii="Tahoma" w:hAnsi="Tahoma" w:cs="Tahoma"/>
          <w:i/>
          <w:iCs/>
          <w:color w:val="000000"/>
          <w:sz w:val="22"/>
          <w:szCs w:val="22"/>
          <w:lang w:val="en-GB"/>
        </w:rPr>
        <w:t>naših</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možganov</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če</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jih</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lahko</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uporabljamo</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veliko</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lastRenderedPageBreak/>
        <w:t>veliko</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več</w:t>
      </w:r>
      <w:proofErr w:type="spellEnd"/>
      <w:r w:rsidRPr="00943D00">
        <w:rPr>
          <w:rFonts w:ascii="Tahoma" w:hAnsi="Tahoma" w:cs="Tahoma"/>
          <w:i/>
          <w:iCs/>
          <w:color w:val="000000"/>
          <w:sz w:val="22"/>
          <w:szCs w:val="22"/>
          <w:lang w:val="en-GB"/>
        </w:rPr>
        <w:t xml:space="preserve"> in s </w:t>
      </w:r>
      <w:proofErr w:type="spellStart"/>
      <w:r w:rsidRPr="00943D00">
        <w:rPr>
          <w:rFonts w:ascii="Tahoma" w:hAnsi="Tahoma" w:cs="Tahoma"/>
          <w:i/>
          <w:iCs/>
          <w:color w:val="000000"/>
          <w:sz w:val="22"/>
          <w:szCs w:val="22"/>
          <w:lang w:val="en-GB"/>
        </w:rPr>
        <w:t>tem</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hitro</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beremo</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kar</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smo</w:t>
      </w:r>
      <w:proofErr w:type="spellEnd"/>
      <w:r w:rsidRPr="00943D00">
        <w:rPr>
          <w:rFonts w:ascii="Tahoma" w:hAnsi="Tahoma" w:cs="Tahoma"/>
          <w:i/>
          <w:iCs/>
          <w:color w:val="000000"/>
          <w:sz w:val="22"/>
          <w:szCs w:val="22"/>
          <w:lang w:val="en-GB"/>
        </w:rPr>
        <w:t xml:space="preserve"> se </w:t>
      </w:r>
      <w:proofErr w:type="spellStart"/>
      <w:r w:rsidRPr="00943D00">
        <w:rPr>
          <w:rFonts w:ascii="Tahoma" w:hAnsi="Tahoma" w:cs="Tahoma"/>
          <w:i/>
          <w:iCs/>
          <w:color w:val="000000"/>
          <w:sz w:val="22"/>
          <w:szCs w:val="22"/>
          <w:lang w:val="en-GB"/>
        </w:rPr>
        <w:t>prej</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učili</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nekaj</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ur</w:t>
      </w:r>
      <w:proofErr w:type="spellEnd"/>
      <w:r>
        <w:rPr>
          <w:rFonts w:ascii="Tahoma" w:hAnsi="Tahoma" w:cs="Tahoma"/>
          <w:i/>
          <w:iCs/>
          <w:color w:val="000000"/>
          <w:sz w:val="22"/>
          <w:szCs w:val="22"/>
          <w:lang w:val="en-GB"/>
        </w:rPr>
        <w:t>,</w:t>
      </w:r>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bomo</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zdaj</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obvladali</w:t>
      </w:r>
      <w:proofErr w:type="spellEnd"/>
      <w:r w:rsidRPr="00943D00">
        <w:rPr>
          <w:rFonts w:ascii="Tahoma" w:hAnsi="Tahoma" w:cs="Tahoma"/>
          <w:i/>
          <w:iCs/>
          <w:color w:val="000000"/>
          <w:sz w:val="22"/>
          <w:szCs w:val="22"/>
          <w:lang w:val="en-GB"/>
        </w:rPr>
        <w:t xml:space="preserve"> v </w:t>
      </w:r>
      <w:proofErr w:type="spellStart"/>
      <w:r w:rsidRPr="00943D00">
        <w:rPr>
          <w:rFonts w:ascii="Tahoma" w:hAnsi="Tahoma" w:cs="Tahoma"/>
          <w:i/>
          <w:iCs/>
          <w:color w:val="000000"/>
          <w:sz w:val="22"/>
          <w:szCs w:val="22"/>
          <w:lang w:val="en-GB"/>
        </w:rPr>
        <w:t>nekaj</w:t>
      </w:r>
      <w:proofErr w:type="spellEnd"/>
      <w:r w:rsidRPr="00943D00">
        <w:rPr>
          <w:rFonts w:ascii="Tahoma" w:hAnsi="Tahoma" w:cs="Tahoma"/>
          <w:i/>
          <w:iCs/>
          <w:color w:val="000000"/>
          <w:sz w:val="22"/>
          <w:szCs w:val="22"/>
          <w:lang w:val="en-GB"/>
        </w:rPr>
        <w:t xml:space="preserve"> </w:t>
      </w:r>
      <w:proofErr w:type="spellStart"/>
      <w:r w:rsidRPr="00943D00">
        <w:rPr>
          <w:rFonts w:ascii="Tahoma" w:hAnsi="Tahoma" w:cs="Tahoma"/>
          <w:i/>
          <w:iCs/>
          <w:color w:val="000000"/>
          <w:sz w:val="22"/>
          <w:szCs w:val="22"/>
          <w:lang w:val="en-GB"/>
        </w:rPr>
        <w:t>minutah</w:t>
      </w:r>
      <w:proofErr w:type="spellEnd"/>
      <w:r w:rsidRPr="00943D00">
        <w:rPr>
          <w:rFonts w:ascii="Tahoma" w:hAnsi="Tahoma" w:cs="Tahoma"/>
          <w:i/>
          <w:iCs/>
          <w:color w:val="000000"/>
          <w:sz w:val="22"/>
          <w:szCs w:val="22"/>
          <w:lang w:val="en-GB"/>
        </w:rPr>
        <w:t>.</w:t>
      </w:r>
      <w:r>
        <w:rPr>
          <w:rFonts w:ascii="Tahoma" w:hAnsi="Tahoma" w:cs="Tahoma"/>
          <w:i/>
          <w:iCs/>
          <w:color w:val="000000"/>
          <w:sz w:val="22"/>
          <w:szCs w:val="22"/>
          <w:lang w:val="en-GB"/>
        </w:rPr>
        <w:t>«</w:t>
      </w:r>
    </w:p>
    <w:p w14:paraId="3A15C7E3" w14:textId="77777777" w:rsidR="00B429C2" w:rsidRDefault="00B429C2" w:rsidP="00B429C2">
      <w:pPr>
        <w:spacing w:line="259" w:lineRule="auto"/>
        <w:jc w:val="both"/>
        <w:rPr>
          <w:rFonts w:ascii="Tahoma" w:hAnsi="Tahoma" w:cs="Tahoma"/>
          <w:b/>
          <w:bCs/>
          <w:color w:val="000000"/>
          <w:sz w:val="22"/>
          <w:szCs w:val="22"/>
          <w:lang w:val="sl-SI"/>
        </w:rPr>
      </w:pPr>
      <w:r w:rsidRPr="00943D00">
        <w:rPr>
          <w:rFonts w:ascii="Tahoma" w:hAnsi="Tahoma" w:cs="Tahoma"/>
          <w:color w:val="000000"/>
          <w:sz w:val="22"/>
          <w:szCs w:val="22"/>
          <w:lang w:val="sl-SI"/>
        </w:rPr>
        <w:t xml:space="preserve">Pot do tega je morda poslovna ideja, ki jo že imate, a je ne znate spremeniti v dobro službo. Pri tem vam lahko pomaga </w:t>
      </w:r>
      <w:r w:rsidRPr="00943D00">
        <w:rPr>
          <w:rFonts w:ascii="Tahoma" w:hAnsi="Tahoma" w:cs="Tahoma"/>
          <w:b/>
          <w:bCs/>
          <w:color w:val="000000"/>
          <w:sz w:val="22"/>
          <w:szCs w:val="22"/>
          <w:lang w:val="sl-SI"/>
        </w:rPr>
        <w:t>strokovnjak David Arnež,</w:t>
      </w:r>
      <w:r w:rsidRPr="00943D00">
        <w:rPr>
          <w:rFonts w:ascii="Tahoma" w:hAnsi="Tahoma" w:cs="Tahoma"/>
          <w:color w:val="000000"/>
          <w:sz w:val="22"/>
          <w:szCs w:val="22"/>
          <w:lang w:val="sl-SI"/>
        </w:rPr>
        <w:t xml:space="preserve"> ki bo predstavil pot od ideje do izdelka ter prodaje na trgu</w:t>
      </w:r>
      <w:r>
        <w:rPr>
          <w:rFonts w:ascii="Tahoma" w:hAnsi="Tahoma" w:cs="Tahoma"/>
          <w:color w:val="000000"/>
          <w:sz w:val="22"/>
          <w:szCs w:val="22"/>
          <w:lang w:val="sl-SI"/>
        </w:rPr>
        <w:t xml:space="preserve">, o svojem uspešnem projektu lansiranja izdelka Sleepy Bottle na globalni trg pa bo govoril </w:t>
      </w:r>
      <w:r w:rsidRPr="00E63D65">
        <w:rPr>
          <w:rFonts w:ascii="Tahoma" w:hAnsi="Tahoma" w:cs="Tahoma"/>
          <w:b/>
          <w:bCs/>
          <w:color w:val="000000"/>
          <w:sz w:val="22"/>
          <w:szCs w:val="22"/>
          <w:lang w:val="sl-SI"/>
        </w:rPr>
        <w:t>Rok Colarič</w:t>
      </w:r>
      <w:r>
        <w:rPr>
          <w:rFonts w:ascii="Tahoma" w:hAnsi="Tahoma" w:cs="Tahoma"/>
          <w:b/>
          <w:bCs/>
          <w:color w:val="000000"/>
          <w:sz w:val="22"/>
          <w:szCs w:val="22"/>
          <w:lang w:val="sl-SI"/>
        </w:rPr>
        <w:t>.</w:t>
      </w:r>
    </w:p>
    <w:p w14:paraId="70A21046" w14:textId="77777777" w:rsidR="00B429C2" w:rsidRPr="00943D00" w:rsidRDefault="00B429C2" w:rsidP="00B429C2">
      <w:pPr>
        <w:spacing w:line="259" w:lineRule="auto"/>
        <w:jc w:val="both"/>
        <w:rPr>
          <w:rFonts w:ascii="Tahoma" w:hAnsi="Tahoma" w:cs="Tahoma"/>
          <w:color w:val="FF0000"/>
          <w:sz w:val="20"/>
          <w:szCs w:val="20"/>
          <w:lang w:val="sl-SI"/>
        </w:rPr>
      </w:pPr>
      <w:r w:rsidRPr="00E63D65">
        <w:rPr>
          <w:rFonts w:ascii="Tahoma" w:hAnsi="Tahoma" w:cs="Tahoma"/>
          <w:b/>
          <w:bCs/>
          <w:color w:val="FF0000"/>
          <w:sz w:val="20"/>
          <w:szCs w:val="20"/>
          <w:lang w:val="sl-SI"/>
        </w:rPr>
        <w:t>Seznam predavateljev: https://kariernisejem.com/programi/</w:t>
      </w:r>
    </w:p>
    <w:p w14:paraId="14575235" w14:textId="77777777" w:rsidR="00B429C2" w:rsidRDefault="00B429C2" w:rsidP="00B429C2">
      <w:pPr>
        <w:spacing w:line="259" w:lineRule="auto"/>
        <w:rPr>
          <w:rFonts w:ascii="Tahoma" w:hAnsi="Tahoma" w:cs="Tahoma"/>
          <w:color w:val="000000"/>
          <w:sz w:val="22"/>
          <w:szCs w:val="22"/>
          <w:lang w:val="sl-SI"/>
        </w:rPr>
      </w:pPr>
    </w:p>
    <w:p w14:paraId="74F969A2" w14:textId="77777777" w:rsidR="00B429C2" w:rsidRPr="00640D03" w:rsidRDefault="00B429C2" w:rsidP="00B429C2">
      <w:pPr>
        <w:spacing w:line="259" w:lineRule="auto"/>
        <w:rPr>
          <w:rFonts w:ascii="Tahoma" w:hAnsi="Tahoma" w:cs="Tahoma"/>
          <w:b/>
          <w:bCs/>
          <w:color w:val="000000"/>
          <w:sz w:val="22"/>
          <w:szCs w:val="22"/>
          <w:lang w:val="sl-SI"/>
        </w:rPr>
      </w:pPr>
      <w:r w:rsidRPr="00640D03">
        <w:rPr>
          <w:rFonts w:ascii="Tahoma" w:hAnsi="Tahoma" w:cs="Tahoma"/>
          <w:b/>
          <w:bCs/>
          <w:color w:val="000000"/>
          <w:sz w:val="22"/>
          <w:szCs w:val="22"/>
          <w:lang w:val="sl-SI"/>
        </w:rPr>
        <w:t xml:space="preserve">Več kot </w:t>
      </w:r>
      <w:r>
        <w:rPr>
          <w:rFonts w:ascii="Tahoma" w:hAnsi="Tahoma" w:cs="Tahoma"/>
          <w:b/>
          <w:bCs/>
          <w:color w:val="000000"/>
          <w:sz w:val="22"/>
          <w:szCs w:val="22"/>
          <w:lang w:val="sl-SI"/>
        </w:rPr>
        <w:t>6</w:t>
      </w:r>
      <w:r w:rsidRPr="00640D03">
        <w:rPr>
          <w:rFonts w:ascii="Tahoma" w:hAnsi="Tahoma" w:cs="Tahoma"/>
          <w:b/>
          <w:bCs/>
          <w:color w:val="000000"/>
          <w:sz w:val="22"/>
          <w:szCs w:val="22"/>
          <w:lang w:val="sl-SI"/>
        </w:rPr>
        <w:t>0 priložnosti za zaposlitev</w:t>
      </w:r>
    </w:p>
    <w:p w14:paraId="1F565667" w14:textId="77777777" w:rsidR="00B429C2" w:rsidRDefault="00B429C2" w:rsidP="00B429C2">
      <w:pPr>
        <w:spacing w:line="259" w:lineRule="auto"/>
        <w:jc w:val="both"/>
        <w:rPr>
          <w:rFonts w:ascii="Tahoma" w:hAnsi="Tahoma" w:cs="Tahoma"/>
          <w:color w:val="000000"/>
          <w:sz w:val="22"/>
          <w:szCs w:val="22"/>
          <w:lang w:val="sl-SI"/>
        </w:rPr>
      </w:pPr>
      <w:r>
        <w:rPr>
          <w:rFonts w:ascii="Tahoma" w:hAnsi="Tahoma" w:cs="Tahoma"/>
          <w:color w:val="000000"/>
          <w:sz w:val="22"/>
          <w:szCs w:val="22"/>
          <w:lang w:val="sl-SI"/>
        </w:rPr>
        <w:t xml:space="preserve">Obiskovalci bodo </w:t>
      </w:r>
      <w:r w:rsidRPr="00640D03">
        <w:rPr>
          <w:rFonts w:ascii="Tahoma" w:hAnsi="Tahoma" w:cs="Tahoma"/>
          <w:color w:val="000000"/>
          <w:sz w:val="22"/>
          <w:szCs w:val="22"/>
          <w:lang w:val="sl-SI"/>
        </w:rPr>
        <w:t xml:space="preserve">na Kariernem sejmu MojeDelo.com v Ljubljani </w:t>
      </w:r>
      <w:r>
        <w:rPr>
          <w:rFonts w:ascii="Tahoma" w:hAnsi="Tahoma" w:cs="Tahoma"/>
          <w:color w:val="000000"/>
          <w:sz w:val="22"/>
          <w:szCs w:val="22"/>
          <w:lang w:val="sl-SI"/>
        </w:rPr>
        <w:t xml:space="preserve">tkali nove karierne vezi z več kot 60 razstavljavci, med njimi bodo podjetja </w:t>
      </w:r>
      <w:r w:rsidRPr="00EF772F">
        <w:rPr>
          <w:rFonts w:ascii="Tahoma" w:hAnsi="Tahoma" w:cs="Tahoma"/>
          <w:b/>
          <w:bCs/>
          <w:color w:val="000000"/>
          <w:sz w:val="22"/>
          <w:szCs w:val="22"/>
          <w:lang w:val="sl-SI"/>
        </w:rPr>
        <w:t>Krka</w:t>
      </w:r>
      <w:r>
        <w:rPr>
          <w:rFonts w:ascii="Tahoma" w:hAnsi="Tahoma" w:cs="Tahoma"/>
          <w:b/>
          <w:bCs/>
          <w:color w:val="000000"/>
          <w:sz w:val="22"/>
          <w:szCs w:val="22"/>
          <w:lang w:val="sl-SI"/>
        </w:rPr>
        <w:t>,</w:t>
      </w:r>
      <w:r w:rsidRPr="00EF772F">
        <w:rPr>
          <w:rFonts w:ascii="Tahoma" w:hAnsi="Tahoma" w:cs="Tahoma"/>
          <w:b/>
          <w:bCs/>
          <w:color w:val="000000"/>
          <w:sz w:val="22"/>
          <w:szCs w:val="22"/>
          <w:lang w:val="sl-SI"/>
        </w:rPr>
        <w:t xml:space="preserve"> d. d., Ikea</w:t>
      </w:r>
      <w:r>
        <w:rPr>
          <w:rFonts w:ascii="Tahoma" w:hAnsi="Tahoma" w:cs="Tahoma"/>
          <w:b/>
          <w:bCs/>
          <w:color w:val="000000"/>
          <w:sz w:val="22"/>
          <w:szCs w:val="22"/>
          <w:lang w:val="sl-SI"/>
        </w:rPr>
        <w:t>,</w:t>
      </w:r>
      <w:r w:rsidRPr="00EF772F">
        <w:rPr>
          <w:rFonts w:ascii="Tahoma" w:hAnsi="Tahoma" w:cs="Tahoma"/>
          <w:b/>
          <w:bCs/>
          <w:color w:val="000000"/>
          <w:sz w:val="22"/>
          <w:szCs w:val="22"/>
          <w:lang w:val="sl-SI"/>
        </w:rPr>
        <w:t xml:space="preserve"> d.</w:t>
      </w:r>
      <w:r>
        <w:rPr>
          <w:rFonts w:ascii="Tahoma" w:hAnsi="Tahoma" w:cs="Tahoma"/>
          <w:b/>
          <w:bCs/>
          <w:color w:val="000000"/>
          <w:sz w:val="22"/>
          <w:szCs w:val="22"/>
          <w:lang w:val="sl-SI"/>
        </w:rPr>
        <w:t xml:space="preserve"> </w:t>
      </w:r>
      <w:r w:rsidRPr="00EF772F">
        <w:rPr>
          <w:rFonts w:ascii="Tahoma" w:hAnsi="Tahoma" w:cs="Tahoma"/>
          <w:b/>
          <w:bCs/>
          <w:color w:val="000000"/>
          <w:sz w:val="22"/>
          <w:szCs w:val="22"/>
          <w:lang w:val="sl-SI"/>
        </w:rPr>
        <w:t>o.</w:t>
      </w:r>
      <w:r>
        <w:rPr>
          <w:rFonts w:ascii="Tahoma" w:hAnsi="Tahoma" w:cs="Tahoma"/>
          <w:b/>
          <w:bCs/>
          <w:color w:val="000000"/>
          <w:sz w:val="22"/>
          <w:szCs w:val="22"/>
          <w:lang w:val="sl-SI"/>
        </w:rPr>
        <w:t xml:space="preserve"> </w:t>
      </w:r>
      <w:r w:rsidRPr="00EF772F">
        <w:rPr>
          <w:rFonts w:ascii="Tahoma" w:hAnsi="Tahoma" w:cs="Tahoma"/>
          <w:b/>
          <w:bCs/>
          <w:color w:val="000000"/>
          <w:sz w:val="22"/>
          <w:szCs w:val="22"/>
          <w:lang w:val="sl-SI"/>
        </w:rPr>
        <w:t>o., Lidl</w:t>
      </w:r>
      <w:r>
        <w:rPr>
          <w:rFonts w:ascii="Tahoma" w:hAnsi="Tahoma" w:cs="Tahoma"/>
          <w:b/>
          <w:bCs/>
          <w:color w:val="000000"/>
          <w:sz w:val="22"/>
          <w:szCs w:val="22"/>
          <w:lang w:val="sl-SI"/>
        </w:rPr>
        <w:t>,</w:t>
      </w:r>
      <w:r w:rsidRPr="00EF772F">
        <w:rPr>
          <w:rFonts w:ascii="Tahoma" w:hAnsi="Tahoma" w:cs="Tahoma"/>
          <w:b/>
          <w:bCs/>
          <w:color w:val="000000"/>
          <w:sz w:val="22"/>
          <w:szCs w:val="22"/>
          <w:lang w:val="sl-SI"/>
        </w:rPr>
        <w:t xml:space="preserve"> d.</w:t>
      </w:r>
      <w:r>
        <w:rPr>
          <w:rFonts w:ascii="Tahoma" w:hAnsi="Tahoma" w:cs="Tahoma"/>
          <w:b/>
          <w:bCs/>
          <w:color w:val="000000"/>
          <w:sz w:val="22"/>
          <w:szCs w:val="22"/>
          <w:lang w:val="sl-SI"/>
        </w:rPr>
        <w:t xml:space="preserve"> </w:t>
      </w:r>
      <w:r w:rsidRPr="00EF772F">
        <w:rPr>
          <w:rFonts w:ascii="Tahoma" w:hAnsi="Tahoma" w:cs="Tahoma"/>
          <w:b/>
          <w:bCs/>
          <w:color w:val="000000"/>
          <w:sz w:val="22"/>
          <w:szCs w:val="22"/>
          <w:lang w:val="sl-SI"/>
        </w:rPr>
        <w:t>o.</w:t>
      </w:r>
      <w:r>
        <w:rPr>
          <w:rFonts w:ascii="Tahoma" w:hAnsi="Tahoma" w:cs="Tahoma"/>
          <w:b/>
          <w:bCs/>
          <w:color w:val="000000"/>
          <w:sz w:val="22"/>
          <w:szCs w:val="22"/>
          <w:lang w:val="sl-SI"/>
        </w:rPr>
        <w:t xml:space="preserve"> </w:t>
      </w:r>
      <w:r w:rsidRPr="00EF772F">
        <w:rPr>
          <w:rFonts w:ascii="Tahoma" w:hAnsi="Tahoma" w:cs="Tahoma"/>
          <w:b/>
          <w:bCs/>
          <w:color w:val="000000"/>
          <w:sz w:val="22"/>
          <w:szCs w:val="22"/>
          <w:lang w:val="sl-SI"/>
        </w:rPr>
        <w:t>o., Petrol, d.</w:t>
      </w:r>
      <w:r>
        <w:rPr>
          <w:rFonts w:ascii="Tahoma" w:hAnsi="Tahoma" w:cs="Tahoma"/>
          <w:b/>
          <w:bCs/>
          <w:color w:val="000000"/>
          <w:sz w:val="22"/>
          <w:szCs w:val="22"/>
          <w:lang w:val="sl-SI"/>
        </w:rPr>
        <w:t xml:space="preserve"> </w:t>
      </w:r>
      <w:r w:rsidRPr="00EF772F">
        <w:rPr>
          <w:rFonts w:ascii="Tahoma" w:hAnsi="Tahoma" w:cs="Tahoma"/>
          <w:b/>
          <w:bCs/>
          <w:color w:val="000000"/>
          <w:sz w:val="22"/>
          <w:szCs w:val="22"/>
          <w:lang w:val="sl-SI"/>
        </w:rPr>
        <w:t>d., Kolektor</w:t>
      </w:r>
      <w:r>
        <w:rPr>
          <w:rFonts w:ascii="Tahoma" w:hAnsi="Tahoma" w:cs="Tahoma"/>
          <w:b/>
          <w:bCs/>
          <w:color w:val="000000"/>
          <w:sz w:val="22"/>
          <w:szCs w:val="22"/>
          <w:lang w:val="sl-SI"/>
        </w:rPr>
        <w:t>,</w:t>
      </w:r>
      <w:r w:rsidRPr="00EF772F">
        <w:rPr>
          <w:rFonts w:ascii="Tahoma" w:hAnsi="Tahoma" w:cs="Tahoma"/>
          <w:b/>
          <w:bCs/>
          <w:color w:val="000000"/>
          <w:sz w:val="22"/>
          <w:szCs w:val="22"/>
          <w:lang w:val="sl-SI"/>
        </w:rPr>
        <w:t xml:space="preserve"> d.</w:t>
      </w:r>
      <w:r>
        <w:rPr>
          <w:rFonts w:ascii="Tahoma" w:hAnsi="Tahoma" w:cs="Tahoma"/>
          <w:b/>
          <w:bCs/>
          <w:color w:val="000000"/>
          <w:sz w:val="22"/>
          <w:szCs w:val="22"/>
          <w:lang w:val="sl-SI"/>
        </w:rPr>
        <w:t xml:space="preserve"> </w:t>
      </w:r>
      <w:r w:rsidRPr="00EF772F">
        <w:rPr>
          <w:rFonts w:ascii="Tahoma" w:hAnsi="Tahoma" w:cs="Tahoma"/>
          <w:b/>
          <w:bCs/>
          <w:color w:val="000000"/>
          <w:sz w:val="22"/>
          <w:szCs w:val="22"/>
          <w:lang w:val="sl-SI"/>
        </w:rPr>
        <w:t>o.</w:t>
      </w:r>
      <w:r>
        <w:rPr>
          <w:rFonts w:ascii="Tahoma" w:hAnsi="Tahoma" w:cs="Tahoma"/>
          <w:b/>
          <w:bCs/>
          <w:color w:val="000000"/>
          <w:sz w:val="22"/>
          <w:szCs w:val="22"/>
          <w:lang w:val="sl-SI"/>
        </w:rPr>
        <w:t xml:space="preserve"> </w:t>
      </w:r>
      <w:r w:rsidRPr="00EF772F">
        <w:rPr>
          <w:rFonts w:ascii="Tahoma" w:hAnsi="Tahoma" w:cs="Tahoma"/>
          <w:b/>
          <w:bCs/>
          <w:color w:val="000000"/>
          <w:sz w:val="22"/>
          <w:szCs w:val="22"/>
          <w:lang w:val="sl-SI"/>
        </w:rPr>
        <w:t>o., Iskra</w:t>
      </w:r>
      <w:r>
        <w:rPr>
          <w:rFonts w:ascii="Tahoma" w:hAnsi="Tahoma" w:cs="Tahoma"/>
          <w:b/>
          <w:bCs/>
          <w:color w:val="000000"/>
          <w:sz w:val="22"/>
          <w:szCs w:val="22"/>
          <w:lang w:val="sl-SI"/>
        </w:rPr>
        <w:t>,</w:t>
      </w:r>
      <w:r w:rsidRPr="00EF772F">
        <w:rPr>
          <w:rFonts w:ascii="Tahoma" w:hAnsi="Tahoma" w:cs="Tahoma"/>
          <w:b/>
          <w:bCs/>
          <w:color w:val="000000"/>
          <w:sz w:val="22"/>
          <w:szCs w:val="22"/>
          <w:lang w:val="sl-SI"/>
        </w:rPr>
        <w:t xml:space="preserve"> d.</w:t>
      </w:r>
      <w:r>
        <w:rPr>
          <w:rFonts w:ascii="Tahoma" w:hAnsi="Tahoma" w:cs="Tahoma"/>
          <w:b/>
          <w:bCs/>
          <w:color w:val="000000"/>
          <w:sz w:val="22"/>
          <w:szCs w:val="22"/>
          <w:lang w:val="sl-SI"/>
        </w:rPr>
        <w:t xml:space="preserve"> </w:t>
      </w:r>
      <w:r w:rsidRPr="00EF772F">
        <w:rPr>
          <w:rFonts w:ascii="Tahoma" w:hAnsi="Tahoma" w:cs="Tahoma"/>
          <w:b/>
          <w:bCs/>
          <w:color w:val="000000"/>
          <w:sz w:val="22"/>
          <w:szCs w:val="22"/>
          <w:lang w:val="sl-SI"/>
        </w:rPr>
        <w:t>o.</w:t>
      </w:r>
      <w:r>
        <w:rPr>
          <w:rFonts w:ascii="Tahoma" w:hAnsi="Tahoma" w:cs="Tahoma"/>
          <w:b/>
          <w:bCs/>
          <w:color w:val="000000"/>
          <w:sz w:val="22"/>
          <w:szCs w:val="22"/>
          <w:lang w:val="sl-SI"/>
        </w:rPr>
        <w:t xml:space="preserve"> </w:t>
      </w:r>
      <w:r w:rsidRPr="00EF772F">
        <w:rPr>
          <w:rFonts w:ascii="Tahoma" w:hAnsi="Tahoma" w:cs="Tahoma"/>
          <w:b/>
          <w:bCs/>
          <w:color w:val="000000"/>
          <w:sz w:val="22"/>
          <w:szCs w:val="22"/>
          <w:lang w:val="sl-SI"/>
        </w:rPr>
        <w:t>o., Nova KBM</w:t>
      </w:r>
      <w:r>
        <w:rPr>
          <w:rFonts w:ascii="Tahoma" w:hAnsi="Tahoma" w:cs="Tahoma"/>
          <w:b/>
          <w:bCs/>
          <w:color w:val="000000"/>
          <w:sz w:val="22"/>
          <w:szCs w:val="22"/>
          <w:lang w:val="sl-SI"/>
        </w:rPr>
        <w:t>,</w:t>
      </w:r>
      <w:r w:rsidRPr="00EF772F">
        <w:rPr>
          <w:rFonts w:ascii="Tahoma" w:hAnsi="Tahoma" w:cs="Tahoma"/>
          <w:b/>
          <w:bCs/>
          <w:color w:val="000000"/>
          <w:sz w:val="22"/>
          <w:szCs w:val="22"/>
          <w:lang w:val="sl-SI"/>
        </w:rPr>
        <w:t xml:space="preserve"> d.</w:t>
      </w:r>
      <w:r>
        <w:rPr>
          <w:rFonts w:ascii="Tahoma" w:hAnsi="Tahoma" w:cs="Tahoma"/>
          <w:b/>
          <w:bCs/>
          <w:color w:val="000000"/>
          <w:sz w:val="22"/>
          <w:szCs w:val="22"/>
          <w:lang w:val="sl-SI"/>
        </w:rPr>
        <w:t xml:space="preserve"> </w:t>
      </w:r>
      <w:r w:rsidRPr="00EF772F">
        <w:rPr>
          <w:rFonts w:ascii="Tahoma" w:hAnsi="Tahoma" w:cs="Tahoma"/>
          <w:b/>
          <w:bCs/>
          <w:color w:val="000000"/>
          <w:sz w:val="22"/>
          <w:szCs w:val="22"/>
          <w:lang w:val="sl-SI"/>
        </w:rPr>
        <w:t>d., Gen-I</w:t>
      </w:r>
      <w:r>
        <w:rPr>
          <w:rFonts w:ascii="Tahoma" w:hAnsi="Tahoma" w:cs="Tahoma"/>
          <w:b/>
          <w:bCs/>
          <w:color w:val="000000"/>
          <w:sz w:val="22"/>
          <w:szCs w:val="22"/>
          <w:lang w:val="sl-SI"/>
        </w:rPr>
        <w:t>,</w:t>
      </w:r>
      <w:r w:rsidRPr="00EF772F">
        <w:rPr>
          <w:rFonts w:ascii="Tahoma" w:hAnsi="Tahoma" w:cs="Tahoma"/>
          <w:b/>
          <w:bCs/>
          <w:color w:val="000000"/>
          <w:sz w:val="22"/>
          <w:szCs w:val="22"/>
          <w:lang w:val="sl-SI"/>
        </w:rPr>
        <w:t xml:space="preserve"> d.</w:t>
      </w:r>
      <w:r>
        <w:rPr>
          <w:rFonts w:ascii="Tahoma" w:hAnsi="Tahoma" w:cs="Tahoma"/>
          <w:b/>
          <w:bCs/>
          <w:color w:val="000000"/>
          <w:sz w:val="22"/>
          <w:szCs w:val="22"/>
          <w:lang w:val="sl-SI"/>
        </w:rPr>
        <w:t xml:space="preserve"> </w:t>
      </w:r>
      <w:r w:rsidRPr="00EF772F">
        <w:rPr>
          <w:rFonts w:ascii="Tahoma" w:hAnsi="Tahoma" w:cs="Tahoma"/>
          <w:b/>
          <w:bCs/>
          <w:color w:val="000000"/>
          <w:sz w:val="22"/>
          <w:szCs w:val="22"/>
          <w:lang w:val="sl-SI"/>
        </w:rPr>
        <w:t>o.</w:t>
      </w:r>
      <w:r>
        <w:rPr>
          <w:rFonts w:ascii="Tahoma" w:hAnsi="Tahoma" w:cs="Tahoma"/>
          <w:b/>
          <w:bCs/>
          <w:color w:val="000000"/>
          <w:sz w:val="22"/>
          <w:szCs w:val="22"/>
          <w:lang w:val="sl-SI"/>
        </w:rPr>
        <w:t xml:space="preserve"> </w:t>
      </w:r>
      <w:r w:rsidRPr="00EF772F">
        <w:rPr>
          <w:rFonts w:ascii="Tahoma" w:hAnsi="Tahoma" w:cs="Tahoma"/>
          <w:b/>
          <w:bCs/>
          <w:color w:val="000000"/>
          <w:sz w:val="22"/>
          <w:szCs w:val="22"/>
          <w:lang w:val="sl-SI"/>
        </w:rPr>
        <w:t>o., Coca-Cola HBC S</w:t>
      </w:r>
      <w:r>
        <w:rPr>
          <w:rFonts w:ascii="Tahoma" w:hAnsi="Tahoma" w:cs="Tahoma"/>
          <w:b/>
          <w:bCs/>
          <w:color w:val="000000"/>
          <w:sz w:val="22"/>
          <w:szCs w:val="22"/>
          <w:lang w:val="sl-SI"/>
        </w:rPr>
        <w:t>l</w:t>
      </w:r>
      <w:r w:rsidRPr="00EF772F">
        <w:rPr>
          <w:rFonts w:ascii="Tahoma" w:hAnsi="Tahoma" w:cs="Tahoma"/>
          <w:b/>
          <w:bCs/>
          <w:color w:val="000000"/>
          <w:sz w:val="22"/>
          <w:szCs w:val="22"/>
          <w:lang w:val="sl-SI"/>
        </w:rPr>
        <w:t>ovenija</w:t>
      </w:r>
      <w:r w:rsidRPr="00DD58CE">
        <w:rPr>
          <w:rFonts w:ascii="Tahoma" w:hAnsi="Tahoma" w:cs="Tahoma"/>
          <w:color w:val="000000"/>
          <w:sz w:val="22"/>
          <w:szCs w:val="22"/>
          <w:lang w:val="sl-SI"/>
        </w:rPr>
        <w:t xml:space="preserve"> in </w:t>
      </w:r>
      <w:r>
        <w:rPr>
          <w:rFonts w:ascii="Tahoma" w:hAnsi="Tahoma" w:cs="Tahoma"/>
          <w:color w:val="000000"/>
          <w:sz w:val="22"/>
          <w:szCs w:val="22"/>
          <w:lang w:val="sl-SI"/>
        </w:rPr>
        <w:t>številni</w:t>
      </w:r>
      <w:r w:rsidRPr="00DD58CE">
        <w:rPr>
          <w:rFonts w:ascii="Tahoma" w:hAnsi="Tahoma" w:cs="Tahoma"/>
          <w:color w:val="000000"/>
          <w:sz w:val="22"/>
          <w:szCs w:val="22"/>
          <w:lang w:val="sl-SI"/>
        </w:rPr>
        <w:t xml:space="preserve"> drugi.</w:t>
      </w:r>
      <w:r w:rsidRPr="00CD51BF">
        <w:rPr>
          <w:rFonts w:ascii="Tahoma" w:hAnsi="Tahoma" w:cs="Tahoma"/>
          <w:color w:val="000000"/>
          <w:sz w:val="22"/>
          <w:szCs w:val="22"/>
          <w:lang w:val="sl-SI"/>
        </w:rPr>
        <w:t xml:space="preserve"> </w:t>
      </w:r>
    </w:p>
    <w:p w14:paraId="4E3D6C48" w14:textId="77777777" w:rsidR="00B429C2" w:rsidRDefault="00B429C2" w:rsidP="00B429C2">
      <w:pPr>
        <w:spacing w:line="259" w:lineRule="auto"/>
        <w:jc w:val="both"/>
        <w:rPr>
          <w:rFonts w:ascii="Tahoma" w:hAnsi="Tahoma" w:cs="Tahoma"/>
          <w:color w:val="000000"/>
          <w:sz w:val="22"/>
          <w:szCs w:val="22"/>
          <w:lang w:val="sl-SI"/>
        </w:rPr>
      </w:pPr>
      <w:r w:rsidRPr="006936EA">
        <w:rPr>
          <w:rFonts w:ascii="Tahoma" w:hAnsi="Tahoma" w:cs="Tahoma"/>
          <w:color w:val="000000"/>
          <w:sz w:val="22"/>
          <w:szCs w:val="22"/>
          <w:lang w:val="sl-SI"/>
        </w:rPr>
        <w:t xml:space="preserve">HR-specialisti </w:t>
      </w:r>
      <w:r>
        <w:rPr>
          <w:rFonts w:ascii="Tahoma" w:hAnsi="Tahoma" w:cs="Tahoma"/>
          <w:color w:val="000000"/>
          <w:sz w:val="22"/>
          <w:szCs w:val="22"/>
          <w:lang w:val="sl-SI"/>
        </w:rPr>
        <w:t xml:space="preserve">bodo nudili brezplačna svetovanja, na voljo bo foto kotiček, </w:t>
      </w:r>
      <w:r w:rsidRPr="006936EA">
        <w:rPr>
          <w:rFonts w:ascii="Tahoma" w:hAnsi="Tahoma" w:cs="Tahoma"/>
          <w:color w:val="000000"/>
          <w:sz w:val="22"/>
          <w:szCs w:val="22"/>
          <w:lang w:val="sl-SI"/>
        </w:rPr>
        <w:t>psihometrično testiranje</w:t>
      </w:r>
      <w:r>
        <w:rPr>
          <w:rFonts w:ascii="Tahoma" w:hAnsi="Tahoma" w:cs="Tahoma"/>
          <w:color w:val="000000"/>
          <w:sz w:val="22"/>
          <w:szCs w:val="22"/>
          <w:lang w:val="sl-SI"/>
        </w:rPr>
        <w:t xml:space="preserve"> in </w:t>
      </w:r>
      <w:r w:rsidRPr="006936EA">
        <w:rPr>
          <w:rFonts w:ascii="Tahoma" w:hAnsi="Tahoma" w:cs="Tahoma"/>
          <w:color w:val="000000"/>
          <w:sz w:val="22"/>
          <w:szCs w:val="22"/>
          <w:lang w:val="sl-SI"/>
        </w:rPr>
        <w:t>test IQ</w:t>
      </w:r>
      <w:r>
        <w:rPr>
          <w:rFonts w:ascii="Tahoma" w:hAnsi="Tahoma" w:cs="Tahoma"/>
          <w:color w:val="000000"/>
          <w:sz w:val="22"/>
          <w:szCs w:val="22"/>
          <w:lang w:val="sl-SI"/>
        </w:rPr>
        <w:t xml:space="preserve"> ter tečaj Excela. </w:t>
      </w:r>
    </w:p>
    <w:p w14:paraId="256FEF35" w14:textId="77777777" w:rsidR="00B429C2" w:rsidRPr="00E63D65" w:rsidRDefault="00B429C2" w:rsidP="00B429C2">
      <w:pPr>
        <w:spacing w:line="259" w:lineRule="auto"/>
        <w:rPr>
          <w:rFonts w:ascii="Tahoma" w:hAnsi="Tahoma" w:cs="Tahoma"/>
          <w:color w:val="FF0000"/>
          <w:sz w:val="22"/>
          <w:szCs w:val="22"/>
          <w:lang w:val="sl-SI"/>
        </w:rPr>
      </w:pPr>
    </w:p>
    <w:p w14:paraId="5238910E" w14:textId="77777777" w:rsidR="00B429C2" w:rsidRPr="00E63D65" w:rsidRDefault="00B429C2" w:rsidP="00B429C2">
      <w:pPr>
        <w:rPr>
          <w:rFonts w:ascii="Tahoma" w:hAnsi="Tahoma" w:cs="Tahoma"/>
          <w:color w:val="FF0000"/>
          <w:sz w:val="22"/>
          <w:szCs w:val="22"/>
          <w:lang w:val="sl-SI"/>
        </w:rPr>
      </w:pPr>
      <w:r w:rsidRPr="00E63D65">
        <w:rPr>
          <w:rFonts w:ascii="Tahoma" w:hAnsi="Tahoma" w:cs="Tahoma"/>
          <w:color w:val="FF0000"/>
          <w:sz w:val="22"/>
          <w:szCs w:val="22"/>
          <w:lang w:val="sl-SI"/>
        </w:rPr>
        <w:t>Prepričani smo, da ste med prebiranjem našli uporabno temo zase. Zabeležite si torej 21. oktober in obiščite karierni sejem MojeDelo.com − največji zaposlitveni dogodek v Sloveniji.</w:t>
      </w:r>
    </w:p>
    <w:p w14:paraId="5F21A6E4" w14:textId="77777777" w:rsidR="00B429C2" w:rsidRPr="00E63D65" w:rsidRDefault="00B429C2" w:rsidP="00B429C2">
      <w:pPr>
        <w:spacing w:line="259" w:lineRule="auto"/>
        <w:jc w:val="both"/>
        <w:rPr>
          <w:rFonts w:ascii="Tahoma" w:hAnsi="Tahoma" w:cs="Tahoma"/>
          <w:b/>
          <w:bCs/>
          <w:color w:val="000000"/>
          <w:sz w:val="22"/>
          <w:szCs w:val="22"/>
          <w:lang w:val="sl-SI"/>
        </w:rPr>
      </w:pPr>
      <w:r w:rsidRPr="00E63D65">
        <w:rPr>
          <w:rFonts w:ascii="Tahoma" w:hAnsi="Tahoma" w:cs="Tahoma"/>
          <w:b/>
          <w:bCs/>
          <w:color w:val="000000"/>
          <w:sz w:val="22"/>
          <w:szCs w:val="22"/>
          <w:lang w:val="sl-SI"/>
        </w:rPr>
        <w:br/>
        <w:t>Za prihod na sejem ne potrebujete predhodne najave, obvezno pa je izpolnjevanje pogoja PCT.</w:t>
      </w:r>
    </w:p>
    <w:p w14:paraId="290C6CBE" w14:textId="77777777" w:rsidR="00B429C2" w:rsidRPr="007E0929" w:rsidRDefault="00B429C2" w:rsidP="00B429C2">
      <w:pPr>
        <w:spacing w:line="259" w:lineRule="auto"/>
        <w:rPr>
          <w:rFonts w:ascii="Tahoma" w:hAnsi="Tahoma" w:cs="Tahoma"/>
          <w:color w:val="000000"/>
          <w:sz w:val="22"/>
          <w:szCs w:val="22"/>
          <w:lang w:val="sl-SI"/>
        </w:rPr>
      </w:pPr>
    </w:p>
    <w:p w14:paraId="5CB48EC9" w14:textId="77777777" w:rsidR="00B429C2" w:rsidRPr="007E0929" w:rsidRDefault="00B429C2" w:rsidP="00B429C2">
      <w:pPr>
        <w:spacing w:line="259" w:lineRule="auto"/>
        <w:rPr>
          <w:rFonts w:ascii="Tahoma" w:hAnsi="Tahoma" w:cs="Tahoma"/>
          <w:color w:val="000000"/>
          <w:sz w:val="22"/>
          <w:szCs w:val="22"/>
          <w:lang w:val="sl-SI"/>
        </w:rPr>
      </w:pPr>
      <w:r w:rsidRPr="007E0929">
        <w:rPr>
          <w:rFonts w:ascii="Tahoma" w:hAnsi="Tahoma" w:cs="Tahoma"/>
          <w:color w:val="000000"/>
          <w:sz w:val="22"/>
          <w:szCs w:val="22"/>
          <w:lang w:val="sl-SI"/>
        </w:rPr>
        <w:t xml:space="preserve">Vrhunci kariernega sejma MojeDelo.com v </w:t>
      </w:r>
      <w:r>
        <w:rPr>
          <w:rFonts w:ascii="Tahoma" w:hAnsi="Tahoma" w:cs="Tahoma"/>
          <w:color w:val="000000"/>
          <w:sz w:val="22"/>
          <w:szCs w:val="22"/>
          <w:lang w:val="sl-SI"/>
        </w:rPr>
        <w:t>Ljubljani</w:t>
      </w:r>
    </w:p>
    <w:p w14:paraId="15D6A617" w14:textId="77777777" w:rsidR="00B429C2" w:rsidRDefault="00B429C2" w:rsidP="00B429C2">
      <w:pPr>
        <w:spacing w:line="259" w:lineRule="auto"/>
        <w:rPr>
          <w:rFonts w:ascii="Tahoma" w:hAnsi="Tahoma" w:cs="Tahoma"/>
          <w:color w:val="000000"/>
          <w:sz w:val="22"/>
          <w:szCs w:val="22"/>
          <w:lang w:val="sl-SI"/>
        </w:rPr>
      </w:pPr>
      <w:r>
        <w:rPr>
          <w:rFonts w:ascii="Tahoma" w:hAnsi="Tahoma" w:cs="Tahoma"/>
          <w:color w:val="000000"/>
          <w:sz w:val="22"/>
          <w:szCs w:val="22"/>
          <w:lang w:val="sl-SI"/>
        </w:rPr>
        <w:t xml:space="preserve">* </w:t>
      </w:r>
      <w:r w:rsidRPr="007E0929">
        <w:rPr>
          <w:rFonts w:ascii="Tahoma" w:hAnsi="Tahoma" w:cs="Tahoma"/>
          <w:b/>
          <w:bCs/>
          <w:color w:val="000000"/>
          <w:sz w:val="22"/>
          <w:szCs w:val="22"/>
          <w:lang w:val="sl-SI"/>
        </w:rPr>
        <w:t>Zmago Sagadin</w:t>
      </w:r>
      <w:r w:rsidRPr="009B1AAB">
        <w:rPr>
          <w:rFonts w:ascii="Tahoma" w:hAnsi="Tahoma" w:cs="Tahoma"/>
          <w:b/>
          <w:color w:val="000000"/>
          <w:sz w:val="22"/>
          <w:szCs w:val="22"/>
          <w:lang w:val="sl-SI"/>
        </w:rPr>
        <w:t>:</w:t>
      </w:r>
      <w:r w:rsidRPr="007E0929">
        <w:rPr>
          <w:rFonts w:ascii="Tahoma" w:hAnsi="Tahoma" w:cs="Tahoma"/>
          <w:color w:val="000000"/>
          <w:sz w:val="22"/>
          <w:szCs w:val="22"/>
          <w:lang w:val="sl-SI"/>
        </w:rPr>
        <w:t xml:space="preserve"> Vztrajnost </w:t>
      </w:r>
      <w:r>
        <w:rPr>
          <w:rFonts w:ascii="Tahoma" w:hAnsi="Tahoma" w:cs="Tahoma"/>
          <w:color w:val="000000"/>
          <w:sz w:val="22"/>
          <w:szCs w:val="22"/>
          <w:lang w:val="sl-SI"/>
        </w:rPr>
        <w:t>je pomembna</w:t>
      </w:r>
    </w:p>
    <w:p w14:paraId="66AE7780" w14:textId="77777777" w:rsidR="00B429C2" w:rsidRDefault="00B429C2" w:rsidP="00B429C2">
      <w:pPr>
        <w:spacing w:line="259" w:lineRule="auto"/>
        <w:rPr>
          <w:rFonts w:ascii="Tahoma" w:hAnsi="Tahoma" w:cs="Tahoma"/>
          <w:color w:val="000000"/>
          <w:sz w:val="22"/>
          <w:szCs w:val="22"/>
          <w:lang w:val="sl-SI"/>
        </w:rPr>
      </w:pPr>
      <w:r>
        <w:rPr>
          <w:rFonts w:ascii="Tahoma" w:hAnsi="Tahoma" w:cs="Tahoma"/>
          <w:color w:val="000000"/>
          <w:sz w:val="22"/>
          <w:szCs w:val="22"/>
          <w:lang w:val="sl-SI"/>
        </w:rPr>
        <w:t xml:space="preserve">* </w:t>
      </w:r>
      <w:r w:rsidRPr="00FA5C82">
        <w:rPr>
          <w:rFonts w:ascii="Tahoma" w:hAnsi="Tahoma" w:cs="Tahoma"/>
          <w:b/>
          <w:bCs/>
          <w:color w:val="000000"/>
          <w:sz w:val="22"/>
          <w:szCs w:val="22"/>
          <w:lang w:val="sl-SI"/>
        </w:rPr>
        <w:t>Katja Ujčič</w:t>
      </w:r>
      <w:r>
        <w:rPr>
          <w:rFonts w:ascii="Tahoma" w:hAnsi="Tahoma" w:cs="Tahoma"/>
          <w:color w:val="000000"/>
          <w:sz w:val="22"/>
          <w:szCs w:val="22"/>
          <w:lang w:val="sl-SI"/>
        </w:rPr>
        <w:t xml:space="preserve">: </w:t>
      </w:r>
      <w:r w:rsidRPr="00FA5C82">
        <w:rPr>
          <w:rFonts w:ascii="Tahoma" w:hAnsi="Tahoma" w:cs="Tahoma"/>
          <w:color w:val="000000"/>
          <w:sz w:val="22"/>
          <w:szCs w:val="22"/>
          <w:lang w:val="sl-SI"/>
        </w:rPr>
        <w:t>Kickstarter talentov: kako s prepoznavanjem vaših talentov do sanjske službe?</w:t>
      </w:r>
    </w:p>
    <w:p w14:paraId="4E2B5DB7" w14:textId="77777777" w:rsidR="00B429C2" w:rsidRPr="007E0929" w:rsidRDefault="00B429C2" w:rsidP="00B429C2">
      <w:pPr>
        <w:spacing w:line="259" w:lineRule="auto"/>
        <w:rPr>
          <w:rFonts w:ascii="Tahoma" w:hAnsi="Tahoma" w:cs="Tahoma"/>
          <w:color w:val="000000"/>
          <w:sz w:val="22"/>
          <w:szCs w:val="22"/>
          <w:lang w:val="sl-SI"/>
        </w:rPr>
      </w:pPr>
      <w:r>
        <w:rPr>
          <w:rFonts w:ascii="Tahoma" w:hAnsi="Tahoma" w:cs="Tahoma"/>
          <w:color w:val="000000"/>
          <w:sz w:val="22"/>
          <w:szCs w:val="22"/>
          <w:lang w:val="sl-SI"/>
        </w:rPr>
        <w:t xml:space="preserve">* </w:t>
      </w:r>
      <w:r w:rsidRPr="00FA5C82">
        <w:rPr>
          <w:rFonts w:ascii="Tahoma" w:hAnsi="Tahoma" w:cs="Tahoma"/>
          <w:b/>
          <w:bCs/>
          <w:color w:val="000000"/>
          <w:sz w:val="22"/>
          <w:szCs w:val="22"/>
          <w:lang w:val="sl-SI"/>
        </w:rPr>
        <w:t>David Arnež</w:t>
      </w:r>
      <w:r>
        <w:rPr>
          <w:rFonts w:ascii="Tahoma" w:hAnsi="Tahoma" w:cs="Tahoma"/>
          <w:b/>
          <w:bCs/>
          <w:color w:val="000000"/>
          <w:sz w:val="22"/>
          <w:szCs w:val="22"/>
          <w:lang w:val="sl-SI"/>
        </w:rPr>
        <w:t>, Rok Colarič</w:t>
      </w:r>
      <w:r w:rsidRPr="00FA5C82">
        <w:rPr>
          <w:rFonts w:ascii="Tahoma" w:hAnsi="Tahoma" w:cs="Tahoma"/>
          <w:b/>
          <w:bCs/>
          <w:color w:val="000000"/>
          <w:sz w:val="22"/>
          <w:szCs w:val="22"/>
          <w:lang w:val="sl-SI"/>
        </w:rPr>
        <w:t>:</w:t>
      </w:r>
      <w:r>
        <w:rPr>
          <w:rFonts w:ascii="Tahoma" w:hAnsi="Tahoma" w:cs="Tahoma"/>
          <w:color w:val="000000"/>
          <w:sz w:val="22"/>
          <w:szCs w:val="22"/>
          <w:lang w:val="sl-SI"/>
        </w:rPr>
        <w:t xml:space="preserve"> </w:t>
      </w:r>
      <w:r w:rsidRPr="00FA5C82">
        <w:rPr>
          <w:rFonts w:ascii="Tahoma" w:hAnsi="Tahoma" w:cs="Tahoma"/>
          <w:color w:val="000000"/>
          <w:sz w:val="22"/>
          <w:szCs w:val="22"/>
          <w:lang w:val="sl-SI"/>
        </w:rPr>
        <w:t>Od ideje do produkta</w:t>
      </w:r>
    </w:p>
    <w:p w14:paraId="70B704C1" w14:textId="77777777" w:rsidR="00B429C2" w:rsidRDefault="00B429C2" w:rsidP="00B429C2">
      <w:pPr>
        <w:spacing w:line="259" w:lineRule="auto"/>
        <w:rPr>
          <w:rFonts w:ascii="Tahoma" w:hAnsi="Tahoma" w:cs="Tahoma"/>
          <w:color w:val="000000"/>
          <w:sz w:val="22"/>
          <w:szCs w:val="22"/>
          <w:lang w:val="sl-SI"/>
        </w:rPr>
      </w:pPr>
      <w:r>
        <w:rPr>
          <w:rFonts w:ascii="Tahoma" w:hAnsi="Tahoma" w:cs="Tahoma"/>
          <w:color w:val="000000"/>
          <w:sz w:val="22"/>
          <w:szCs w:val="22"/>
          <w:lang w:val="sl-SI"/>
        </w:rPr>
        <w:t xml:space="preserve">* </w:t>
      </w:r>
      <w:r w:rsidRPr="007E0929">
        <w:rPr>
          <w:rFonts w:ascii="Tahoma" w:hAnsi="Tahoma" w:cs="Tahoma"/>
          <w:b/>
          <w:bCs/>
          <w:color w:val="000000"/>
          <w:sz w:val="22"/>
          <w:szCs w:val="22"/>
          <w:lang w:val="sl-SI"/>
        </w:rPr>
        <w:t>Kaly Kolonič</w:t>
      </w:r>
      <w:r w:rsidRPr="009B1AAB">
        <w:rPr>
          <w:rFonts w:ascii="Tahoma" w:hAnsi="Tahoma" w:cs="Tahoma"/>
          <w:b/>
          <w:color w:val="000000"/>
          <w:sz w:val="22"/>
          <w:szCs w:val="22"/>
          <w:lang w:val="sl-SI"/>
        </w:rPr>
        <w:t>:</w:t>
      </w:r>
      <w:r w:rsidRPr="007E0929">
        <w:rPr>
          <w:rFonts w:ascii="Tahoma" w:hAnsi="Tahoma" w:cs="Tahoma"/>
          <w:color w:val="000000"/>
          <w:sz w:val="22"/>
          <w:szCs w:val="22"/>
          <w:lang w:val="sl-SI"/>
        </w:rPr>
        <w:t xml:space="preserve"> Triki za urjenje spomina</w:t>
      </w:r>
    </w:p>
    <w:p w14:paraId="383E40B2" w14:textId="77777777" w:rsidR="00B429C2" w:rsidRPr="007E0929" w:rsidRDefault="00B429C2" w:rsidP="00B429C2">
      <w:pPr>
        <w:spacing w:line="259" w:lineRule="auto"/>
        <w:rPr>
          <w:rFonts w:ascii="Tahoma" w:hAnsi="Tahoma" w:cs="Tahoma"/>
          <w:color w:val="000000"/>
          <w:sz w:val="22"/>
          <w:szCs w:val="22"/>
          <w:lang w:val="sl-SI"/>
        </w:rPr>
      </w:pPr>
      <w:r>
        <w:rPr>
          <w:rFonts w:ascii="Tahoma" w:hAnsi="Tahoma" w:cs="Tahoma"/>
          <w:color w:val="000000"/>
          <w:sz w:val="22"/>
          <w:szCs w:val="22"/>
          <w:lang w:val="sl-SI"/>
        </w:rPr>
        <w:t xml:space="preserve">* </w:t>
      </w:r>
      <w:r w:rsidRPr="00FA5C82">
        <w:rPr>
          <w:rFonts w:ascii="Tahoma" w:hAnsi="Tahoma" w:cs="Tahoma"/>
          <w:b/>
          <w:bCs/>
          <w:color w:val="000000"/>
          <w:sz w:val="22"/>
          <w:szCs w:val="22"/>
          <w:lang w:val="sl-SI"/>
        </w:rPr>
        <w:t>Gorazd Prah</w:t>
      </w:r>
      <w:r w:rsidRPr="009B1AAB">
        <w:rPr>
          <w:rFonts w:ascii="Tahoma" w:hAnsi="Tahoma" w:cs="Tahoma"/>
          <w:b/>
          <w:color w:val="000000"/>
          <w:sz w:val="22"/>
          <w:szCs w:val="22"/>
          <w:lang w:val="sl-SI"/>
        </w:rPr>
        <w:t>:</w:t>
      </w:r>
      <w:r w:rsidRPr="00FA5C82">
        <w:rPr>
          <w:rFonts w:ascii="Tahoma" w:hAnsi="Tahoma" w:cs="Tahoma"/>
          <w:color w:val="000000"/>
          <w:sz w:val="22"/>
          <w:szCs w:val="22"/>
          <w:lang w:val="sl-SI"/>
        </w:rPr>
        <w:t xml:space="preserve"> Kaj lahko narediš s kariero po 40?</w:t>
      </w:r>
    </w:p>
    <w:p w14:paraId="4744CBBF" w14:textId="77777777" w:rsidR="00B429C2" w:rsidRPr="003C2197" w:rsidRDefault="00B429C2" w:rsidP="00B429C2">
      <w:pPr>
        <w:spacing w:line="259" w:lineRule="auto"/>
        <w:rPr>
          <w:rFonts w:ascii="Tahoma" w:hAnsi="Tahoma" w:cs="Tahoma"/>
          <w:color w:val="000000"/>
          <w:sz w:val="22"/>
          <w:szCs w:val="22"/>
          <w:lang w:val="sl-SI"/>
        </w:rPr>
      </w:pPr>
      <w:r>
        <w:rPr>
          <w:rFonts w:ascii="Tahoma" w:hAnsi="Tahoma" w:cs="Tahoma"/>
          <w:color w:val="000000"/>
          <w:sz w:val="22"/>
          <w:szCs w:val="22"/>
          <w:lang w:val="sl-SI"/>
        </w:rPr>
        <w:t xml:space="preserve">* </w:t>
      </w:r>
      <w:r w:rsidRPr="00FA5C82">
        <w:rPr>
          <w:rFonts w:ascii="Tahoma" w:hAnsi="Tahoma" w:cs="Tahoma"/>
          <w:b/>
          <w:bCs/>
          <w:color w:val="000000"/>
          <w:sz w:val="22"/>
          <w:szCs w:val="22"/>
          <w:lang w:val="sl-SI"/>
        </w:rPr>
        <w:t>Lea Pisani</w:t>
      </w:r>
      <w:r w:rsidRPr="009B1AAB">
        <w:rPr>
          <w:rFonts w:ascii="Tahoma" w:hAnsi="Tahoma" w:cs="Tahoma"/>
          <w:b/>
          <w:color w:val="000000"/>
          <w:sz w:val="22"/>
          <w:szCs w:val="22"/>
          <w:lang w:val="sl-SI"/>
        </w:rPr>
        <w:t>:</w:t>
      </w:r>
      <w:r w:rsidRPr="003C2197">
        <w:rPr>
          <w:rFonts w:ascii="Tahoma" w:hAnsi="Tahoma" w:cs="Tahoma"/>
          <w:color w:val="000000"/>
          <w:sz w:val="22"/>
          <w:szCs w:val="22"/>
          <w:lang w:val="sl-SI"/>
        </w:rPr>
        <w:t xml:space="preserve"> Poslovno oblačenje</w:t>
      </w:r>
    </w:p>
    <w:p w14:paraId="35494B7C" w14:textId="77777777" w:rsidR="00B429C2" w:rsidRDefault="00B429C2" w:rsidP="00B429C2">
      <w:pPr>
        <w:spacing w:line="259" w:lineRule="auto"/>
        <w:rPr>
          <w:rFonts w:ascii="Tahoma" w:hAnsi="Tahoma" w:cs="Tahoma"/>
          <w:color w:val="000000"/>
          <w:sz w:val="22"/>
          <w:szCs w:val="22"/>
          <w:lang w:val="sl-SI"/>
        </w:rPr>
      </w:pPr>
      <w:r>
        <w:rPr>
          <w:rFonts w:ascii="Tahoma" w:hAnsi="Tahoma" w:cs="Tahoma"/>
          <w:color w:val="000000"/>
          <w:sz w:val="22"/>
          <w:szCs w:val="22"/>
          <w:lang w:val="sl-SI"/>
        </w:rPr>
        <w:t xml:space="preserve">* </w:t>
      </w:r>
      <w:r w:rsidRPr="007E0929">
        <w:rPr>
          <w:rFonts w:ascii="Tahoma" w:hAnsi="Tahoma" w:cs="Tahoma"/>
          <w:b/>
          <w:bCs/>
          <w:color w:val="000000"/>
          <w:sz w:val="22"/>
          <w:szCs w:val="22"/>
          <w:lang w:val="sl-SI"/>
        </w:rPr>
        <w:t>Monika Legnar</w:t>
      </w:r>
      <w:r>
        <w:rPr>
          <w:rFonts w:ascii="Tahoma" w:hAnsi="Tahoma" w:cs="Tahoma"/>
          <w:b/>
          <w:bCs/>
          <w:color w:val="000000"/>
          <w:sz w:val="22"/>
          <w:szCs w:val="22"/>
          <w:lang w:val="sl-SI"/>
        </w:rPr>
        <w:t xml:space="preserve">: </w:t>
      </w:r>
      <w:r w:rsidRPr="007E0929">
        <w:rPr>
          <w:rFonts w:ascii="Tahoma" w:hAnsi="Tahoma" w:cs="Tahoma"/>
          <w:color w:val="000000"/>
          <w:sz w:val="22"/>
          <w:szCs w:val="22"/>
          <w:lang w:val="sl-SI"/>
        </w:rPr>
        <w:t xml:space="preserve">Pozitivna psihologija </w:t>
      </w:r>
      <w:r>
        <w:rPr>
          <w:rFonts w:ascii="Tahoma" w:hAnsi="Tahoma" w:cs="Tahoma"/>
          <w:color w:val="000000"/>
          <w:sz w:val="22"/>
          <w:szCs w:val="22"/>
          <w:lang w:val="sl-SI"/>
        </w:rPr>
        <w:t>−</w:t>
      </w:r>
      <w:r w:rsidRPr="007E0929">
        <w:rPr>
          <w:rFonts w:ascii="Tahoma" w:hAnsi="Tahoma" w:cs="Tahoma"/>
          <w:color w:val="000000"/>
          <w:sz w:val="22"/>
          <w:szCs w:val="22"/>
          <w:lang w:val="sl-SI"/>
        </w:rPr>
        <w:t xml:space="preserve"> Srečni v službi</w:t>
      </w:r>
    </w:p>
    <w:p w14:paraId="57E19981" w14:textId="77777777" w:rsidR="00B429C2" w:rsidRPr="007E0929" w:rsidRDefault="00B429C2" w:rsidP="00B429C2">
      <w:pPr>
        <w:spacing w:line="259" w:lineRule="auto"/>
        <w:rPr>
          <w:rFonts w:ascii="Tahoma" w:hAnsi="Tahoma" w:cs="Tahoma"/>
          <w:color w:val="000000"/>
          <w:sz w:val="22"/>
          <w:szCs w:val="22"/>
          <w:lang w:val="sl-SI"/>
        </w:rPr>
      </w:pPr>
      <w:r>
        <w:rPr>
          <w:rFonts w:ascii="Tahoma" w:hAnsi="Tahoma" w:cs="Tahoma"/>
          <w:color w:val="000000"/>
          <w:sz w:val="22"/>
          <w:szCs w:val="22"/>
          <w:lang w:val="sl-SI"/>
        </w:rPr>
        <w:t>*</w:t>
      </w:r>
      <w:r w:rsidRPr="003C2197">
        <w:rPr>
          <w:rFonts w:ascii="Tahoma" w:hAnsi="Tahoma" w:cs="Tahoma"/>
          <w:color w:val="000000"/>
          <w:sz w:val="22"/>
          <w:szCs w:val="22"/>
          <w:lang w:val="sl-SI"/>
        </w:rPr>
        <w:t xml:space="preserve"> </w:t>
      </w:r>
      <w:r w:rsidRPr="00FA5C82">
        <w:rPr>
          <w:rFonts w:ascii="Tahoma" w:hAnsi="Tahoma" w:cs="Tahoma"/>
          <w:b/>
          <w:bCs/>
          <w:color w:val="000000"/>
          <w:sz w:val="22"/>
          <w:szCs w:val="22"/>
          <w:lang w:val="sl-SI"/>
        </w:rPr>
        <w:t>prof. dr. Eva Boštjančič, univ. dipl. psih.</w:t>
      </w:r>
      <w:r w:rsidRPr="009B1AAB">
        <w:rPr>
          <w:rFonts w:ascii="Tahoma" w:hAnsi="Tahoma" w:cs="Tahoma"/>
          <w:b/>
          <w:color w:val="000000"/>
          <w:sz w:val="22"/>
          <w:szCs w:val="22"/>
          <w:lang w:val="sl-SI"/>
        </w:rPr>
        <w:t>:</w:t>
      </w:r>
      <w:r w:rsidRPr="003C2197">
        <w:rPr>
          <w:rFonts w:ascii="Tahoma" w:hAnsi="Tahoma" w:cs="Tahoma"/>
          <w:color w:val="000000"/>
          <w:sz w:val="22"/>
          <w:szCs w:val="22"/>
          <w:lang w:val="sl-SI"/>
        </w:rPr>
        <w:t xml:space="preserve"> Meni ni nikoli dolgčas – kaj mi pa dolgčas lahko prinese?</w:t>
      </w:r>
    </w:p>
    <w:p w14:paraId="04CAD251" w14:textId="77777777" w:rsidR="00B429C2" w:rsidRPr="007E0929" w:rsidRDefault="00B429C2" w:rsidP="00B429C2">
      <w:pPr>
        <w:spacing w:line="259" w:lineRule="auto"/>
        <w:rPr>
          <w:rFonts w:ascii="Tahoma" w:hAnsi="Tahoma" w:cs="Tahoma"/>
          <w:color w:val="000000"/>
          <w:sz w:val="22"/>
          <w:szCs w:val="22"/>
          <w:lang w:val="sl-SI"/>
        </w:rPr>
      </w:pPr>
    </w:p>
    <w:p w14:paraId="73F328D7" w14:textId="77777777" w:rsidR="00B429C2" w:rsidRPr="007E0929" w:rsidRDefault="00B429C2" w:rsidP="00B429C2">
      <w:pPr>
        <w:spacing w:line="259" w:lineRule="auto"/>
        <w:rPr>
          <w:rFonts w:ascii="Tahoma" w:hAnsi="Tahoma" w:cs="Tahoma"/>
          <w:color w:val="000000"/>
          <w:sz w:val="22"/>
          <w:szCs w:val="22"/>
          <w:lang w:val="sl-SI"/>
        </w:rPr>
      </w:pPr>
      <w:r w:rsidRPr="007E0929">
        <w:rPr>
          <w:rFonts w:ascii="Tahoma" w:hAnsi="Tahoma" w:cs="Tahoma"/>
          <w:color w:val="000000"/>
          <w:sz w:val="22"/>
          <w:szCs w:val="22"/>
          <w:lang w:val="sl-SI"/>
        </w:rPr>
        <w:t xml:space="preserve">Povezava: </w:t>
      </w:r>
      <w:hyperlink r:id="rId6" w:history="1">
        <w:r w:rsidRPr="004E0D87">
          <w:rPr>
            <w:rStyle w:val="Hyperlink"/>
            <w:rFonts w:ascii="Tahoma" w:hAnsi="Tahoma" w:cs="Tahoma"/>
            <w:sz w:val="22"/>
            <w:szCs w:val="22"/>
            <w:lang w:val="sl-SI"/>
          </w:rPr>
          <w:t>www.kariernisejem.com</w:t>
        </w:r>
      </w:hyperlink>
      <w:r>
        <w:rPr>
          <w:rFonts w:ascii="Tahoma" w:hAnsi="Tahoma" w:cs="Tahoma"/>
          <w:color w:val="000000"/>
          <w:sz w:val="22"/>
          <w:szCs w:val="22"/>
          <w:lang w:val="sl-SI"/>
        </w:rPr>
        <w:t xml:space="preserve"> </w:t>
      </w:r>
    </w:p>
    <w:p w14:paraId="5272C1E1" w14:textId="77777777" w:rsidR="00B429C2" w:rsidRPr="007E0929" w:rsidRDefault="00B429C2" w:rsidP="00B429C2">
      <w:pPr>
        <w:spacing w:line="259" w:lineRule="auto"/>
        <w:rPr>
          <w:rFonts w:ascii="Tahoma" w:hAnsi="Tahoma" w:cs="Tahoma"/>
          <w:color w:val="000000"/>
          <w:sz w:val="22"/>
          <w:szCs w:val="22"/>
          <w:lang w:val="sl-SI"/>
        </w:rPr>
      </w:pPr>
      <w:r w:rsidRPr="007E0929">
        <w:rPr>
          <w:rFonts w:ascii="Tahoma" w:hAnsi="Tahoma" w:cs="Tahoma"/>
          <w:color w:val="000000"/>
          <w:sz w:val="22"/>
          <w:szCs w:val="22"/>
          <w:lang w:val="sl-SI"/>
        </w:rPr>
        <w:t>___________________________________________________________________________</w:t>
      </w:r>
    </w:p>
    <w:p w14:paraId="1784C5A8" w14:textId="77777777" w:rsidR="00B429C2" w:rsidRPr="007E0929" w:rsidRDefault="00B429C2" w:rsidP="00B429C2">
      <w:pPr>
        <w:spacing w:line="259" w:lineRule="auto"/>
        <w:rPr>
          <w:rFonts w:ascii="Tahoma" w:hAnsi="Tahoma" w:cs="Tahoma"/>
          <w:color w:val="000000"/>
          <w:sz w:val="22"/>
          <w:szCs w:val="22"/>
          <w:lang w:val="sl-SI"/>
        </w:rPr>
      </w:pPr>
    </w:p>
    <w:p w14:paraId="5B9F8D9B" w14:textId="77777777" w:rsidR="00B429C2" w:rsidRPr="007E0929" w:rsidRDefault="00B429C2" w:rsidP="00B429C2">
      <w:pPr>
        <w:spacing w:line="259" w:lineRule="auto"/>
        <w:rPr>
          <w:rFonts w:ascii="Tahoma" w:hAnsi="Tahoma" w:cs="Tahoma"/>
          <w:b/>
          <w:bCs/>
          <w:color w:val="000000"/>
          <w:sz w:val="22"/>
          <w:szCs w:val="22"/>
          <w:lang w:val="sl-SI"/>
        </w:rPr>
      </w:pPr>
      <w:r w:rsidRPr="007E0929">
        <w:rPr>
          <w:rFonts w:ascii="Tahoma" w:hAnsi="Tahoma" w:cs="Tahoma"/>
          <w:b/>
          <w:bCs/>
          <w:color w:val="000000"/>
          <w:sz w:val="22"/>
          <w:szCs w:val="22"/>
          <w:lang w:val="sl-SI"/>
        </w:rPr>
        <w:t>O MojeDelo.com</w:t>
      </w:r>
    </w:p>
    <w:p w14:paraId="13084967" w14:textId="77777777" w:rsidR="00B429C2" w:rsidRPr="007E0929" w:rsidRDefault="00B429C2" w:rsidP="00B429C2">
      <w:pPr>
        <w:spacing w:line="259" w:lineRule="auto"/>
        <w:rPr>
          <w:rFonts w:ascii="Tahoma" w:hAnsi="Tahoma" w:cs="Tahoma"/>
          <w:color w:val="000000"/>
          <w:sz w:val="22"/>
          <w:szCs w:val="22"/>
          <w:lang w:val="sl-SI"/>
        </w:rPr>
      </w:pPr>
    </w:p>
    <w:p w14:paraId="3FF4C2F1" w14:textId="77777777" w:rsidR="00B429C2" w:rsidRDefault="00B429C2" w:rsidP="00B429C2">
      <w:pPr>
        <w:spacing w:line="259" w:lineRule="auto"/>
        <w:rPr>
          <w:rFonts w:ascii="Tahoma" w:hAnsi="Tahoma" w:cs="Tahoma"/>
          <w:color w:val="000000"/>
          <w:sz w:val="22"/>
          <w:szCs w:val="22"/>
          <w:lang w:val="sl-SI"/>
        </w:rPr>
      </w:pPr>
      <w:r w:rsidRPr="003C2197">
        <w:rPr>
          <w:rFonts w:ascii="Tahoma" w:hAnsi="Tahoma" w:cs="Tahoma"/>
          <w:color w:val="000000"/>
          <w:sz w:val="18"/>
          <w:szCs w:val="18"/>
          <w:lang w:val="sl-SI"/>
        </w:rPr>
        <w:t xml:space="preserve">MojeDelo.com (www.mojedelo.com) je največji slovenski zaposlitveni portal. Je številka ena kot vir informacij o prostih delovnih mestih pri nas, kar potrjuje tudi vsakoletna raziskava inštituta Mediana. Poleg ažurnega nabora prostih delovnih mest pri MojeDelo.com skrbijo tudi za izobraževanje posameznikov na trgu dela – tako z bogatimi viri kariernih nasvetov kot s kariernimi dogodki, usmerjenimi predvsem v uspešno povezovanje delodajalcev in zaposlenih (http://kariernisejem.com). Pod okrilje podjetja Styria digital marketplaces, d. o. o., ki upravlja portal MojeDelo.com, sodita še največja slovenska raziskava o plačah Plača.si (www.placa.si) ter dolgoletna raziskava Ugled delodajalca (http://ugledni.mojedelo.com), ki redno podeljuje priznanja domačim podjetjem z največjim koeficientom ugleda. Podjetje prav tako upravlja z največjim slovenskim spletnim </w:t>
      </w:r>
      <w:r w:rsidRPr="003C2197">
        <w:rPr>
          <w:rFonts w:ascii="Tahoma" w:hAnsi="Tahoma" w:cs="Tahoma"/>
          <w:color w:val="000000"/>
          <w:sz w:val="18"/>
          <w:szCs w:val="18"/>
          <w:lang w:val="sl-SI"/>
        </w:rPr>
        <w:lastRenderedPageBreak/>
        <w:t>oglasnikom bolha.com, ki predstavlja največje stičišče nakupovanja in prodaje pri nas. Styria digital marketplaces, d. o. o., je del skupine Styria Media Group AG, medijskega koncerna, ki v Avstriji, Sloveniji in na Hrvaškem združuje dnevne in tedenske časopise, revije, priloge, spletne medije in storitve, radijske postaje ter deleže v televizijskih in založniških hišah.</w:t>
      </w:r>
    </w:p>
    <w:p w14:paraId="2BE77F2E" w14:textId="77777777" w:rsidR="00B674C7" w:rsidRDefault="000F5193"/>
    <w:sectPr w:rsidR="00B674C7" w:rsidSect="00D73B88">
      <w:headerReference w:type="default" r:id="rId7"/>
      <w:footerReference w:type="default" r:id="rId8"/>
      <w:pgSz w:w="11900" w:h="16840"/>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F063" w14:textId="77777777" w:rsidR="000F5193" w:rsidRDefault="000F5193">
      <w:r>
        <w:separator/>
      </w:r>
    </w:p>
  </w:endnote>
  <w:endnote w:type="continuationSeparator" w:id="0">
    <w:p w14:paraId="619BCD42" w14:textId="77777777" w:rsidR="000F5193" w:rsidRDefault="000F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altName w:val="﷽﷽﷽﷽﷽﷽﷽﷽t MS"/>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0EC2" w14:textId="77777777" w:rsidR="00B12143" w:rsidRDefault="000F5193" w:rsidP="000520A5">
    <w:pPr>
      <w:pStyle w:val="BodyText"/>
      <w:spacing w:line="182" w:lineRule="exact"/>
      <w:ind w:left="118"/>
      <w:jc w:val="center"/>
      <w:rPr>
        <w:rFonts w:ascii="Trebuchet MS" w:hAnsi="Trebuchet MS"/>
        <w:color w:val="414042"/>
      </w:rPr>
    </w:pPr>
  </w:p>
  <w:p w14:paraId="37690850" w14:textId="77777777" w:rsidR="00B12143" w:rsidRDefault="000F5193" w:rsidP="000520A5">
    <w:pPr>
      <w:pStyle w:val="BodyText"/>
      <w:spacing w:line="182" w:lineRule="exact"/>
      <w:ind w:left="118"/>
      <w:jc w:val="center"/>
      <w:rPr>
        <w:rFonts w:ascii="Trebuchet MS" w:hAnsi="Trebuchet MS"/>
        <w:color w:val="414042"/>
      </w:rPr>
    </w:pPr>
  </w:p>
  <w:p w14:paraId="5370A4C0" w14:textId="77777777" w:rsidR="00B12143" w:rsidRDefault="00B429C2" w:rsidP="000520A5">
    <w:pPr>
      <w:pStyle w:val="BodyText"/>
      <w:spacing w:line="182" w:lineRule="exact"/>
      <w:ind w:left="118"/>
      <w:jc w:val="center"/>
      <w:rPr>
        <w:rFonts w:ascii="Trebuchet MS" w:hAnsi="Trebuchet MS"/>
        <w:color w:val="414042"/>
      </w:rPr>
    </w:pPr>
    <w:r w:rsidRPr="000520A5">
      <w:rPr>
        <w:rFonts w:ascii="Trebuchet MS" w:hAnsi="Trebuchet MS"/>
        <w:color w:val="414042"/>
      </w:rPr>
      <w:t>STYRIA</w:t>
    </w:r>
    <w:r w:rsidRPr="000520A5">
      <w:rPr>
        <w:rFonts w:ascii="Trebuchet MS" w:hAnsi="Trebuchet MS"/>
        <w:color w:val="414042"/>
        <w:spacing w:val="4"/>
      </w:rPr>
      <w:t xml:space="preserve"> </w:t>
    </w:r>
    <w:r w:rsidRPr="000520A5">
      <w:rPr>
        <w:rFonts w:ascii="Trebuchet MS" w:hAnsi="Trebuchet MS"/>
        <w:color w:val="414042"/>
        <w:spacing w:val="-1"/>
      </w:rPr>
      <w:t>DIGITAL</w:t>
    </w:r>
    <w:r w:rsidRPr="000520A5">
      <w:rPr>
        <w:rFonts w:ascii="Trebuchet MS" w:hAnsi="Trebuchet MS"/>
        <w:color w:val="414042"/>
        <w:spacing w:val="5"/>
      </w:rPr>
      <w:t xml:space="preserve"> </w:t>
    </w:r>
    <w:r w:rsidRPr="000520A5">
      <w:rPr>
        <w:rFonts w:ascii="Trebuchet MS" w:hAnsi="Trebuchet MS"/>
        <w:color w:val="414042"/>
      </w:rPr>
      <w:t>MARKETPLACES</w:t>
    </w:r>
    <w:r w:rsidRPr="000520A5">
      <w:rPr>
        <w:rFonts w:ascii="Trebuchet MS" w:hAnsi="Trebuchet MS"/>
        <w:color w:val="414042"/>
        <w:spacing w:val="10"/>
      </w:rPr>
      <w:t xml:space="preserve"> </w:t>
    </w:r>
    <w:r w:rsidRPr="000520A5">
      <w:rPr>
        <w:rFonts w:ascii="Trebuchet MS" w:hAnsi="Trebuchet MS"/>
        <w:color w:val="414042"/>
      </w:rPr>
      <w:t>D.O.O.</w:t>
    </w:r>
    <w:r>
      <w:rPr>
        <w:rFonts w:ascii="Trebuchet MS" w:hAnsi="Trebuchet MS"/>
        <w:color w:val="414042"/>
      </w:rPr>
      <w:t xml:space="preserve"> </w:t>
    </w:r>
    <w:r w:rsidRPr="000520A5">
      <w:rPr>
        <w:rFonts w:ascii="Trebuchet MS" w:hAnsi="Trebuchet MS"/>
        <w:color w:val="0068A9"/>
        <w:w w:val="90"/>
      </w:rPr>
      <w:t>|</w:t>
    </w:r>
    <w:r>
      <w:rPr>
        <w:rFonts w:ascii="Trebuchet MS" w:hAnsi="Trebuchet MS"/>
        <w:color w:val="0068A9"/>
        <w:w w:val="90"/>
      </w:rPr>
      <w:t xml:space="preserve"> </w:t>
    </w:r>
    <w:proofErr w:type="spellStart"/>
    <w:r w:rsidRPr="000520A5">
      <w:rPr>
        <w:rFonts w:ascii="Trebuchet MS" w:hAnsi="Trebuchet MS"/>
        <w:color w:val="414042"/>
      </w:rPr>
      <w:t>Verovškova</w:t>
    </w:r>
    <w:proofErr w:type="spellEnd"/>
    <w:r w:rsidRPr="000520A5">
      <w:rPr>
        <w:rFonts w:ascii="Trebuchet MS" w:hAnsi="Trebuchet MS"/>
        <w:color w:val="414042"/>
      </w:rPr>
      <w:t xml:space="preserve"> 55</w:t>
    </w:r>
    <w:r>
      <w:rPr>
        <w:rFonts w:ascii="Trebuchet MS" w:hAnsi="Trebuchet MS"/>
        <w:color w:val="414042"/>
      </w:rPr>
      <w:t xml:space="preserve"> </w:t>
    </w:r>
    <w:r w:rsidRPr="000520A5">
      <w:rPr>
        <w:rFonts w:ascii="Trebuchet MS" w:hAnsi="Trebuchet MS"/>
        <w:color w:val="0068A9"/>
        <w:w w:val="90"/>
      </w:rPr>
      <w:t>|</w:t>
    </w:r>
    <w:r>
      <w:rPr>
        <w:rFonts w:ascii="Trebuchet MS" w:hAnsi="Trebuchet MS"/>
        <w:color w:val="0068A9"/>
        <w:w w:val="90"/>
      </w:rPr>
      <w:t xml:space="preserve"> </w:t>
    </w:r>
    <w:r w:rsidRPr="000520A5">
      <w:rPr>
        <w:rFonts w:ascii="Trebuchet MS" w:hAnsi="Trebuchet MS"/>
        <w:color w:val="414042"/>
      </w:rPr>
      <w:t>1000 Ljubljana</w:t>
    </w:r>
    <w:r>
      <w:rPr>
        <w:rFonts w:ascii="Trebuchet MS" w:hAnsi="Trebuchet MS"/>
        <w:color w:val="414042"/>
      </w:rPr>
      <w:t xml:space="preserve"> </w:t>
    </w:r>
    <w:r w:rsidRPr="000520A5">
      <w:rPr>
        <w:rFonts w:ascii="Trebuchet MS" w:hAnsi="Trebuchet MS"/>
        <w:color w:val="0068A9"/>
        <w:w w:val="90"/>
      </w:rPr>
      <w:t>|</w:t>
    </w:r>
    <w:r>
      <w:rPr>
        <w:rFonts w:ascii="Trebuchet MS" w:hAnsi="Trebuchet MS"/>
        <w:color w:val="0068A9"/>
        <w:w w:val="90"/>
      </w:rPr>
      <w:t xml:space="preserve"> </w:t>
    </w:r>
    <w:proofErr w:type="spellStart"/>
    <w:r w:rsidRPr="000520A5">
      <w:rPr>
        <w:rFonts w:ascii="Trebuchet MS" w:hAnsi="Trebuchet MS"/>
        <w:color w:val="414042"/>
      </w:rPr>
      <w:t>Slovenija</w:t>
    </w:r>
    <w:proofErr w:type="spellEnd"/>
    <w:r>
      <w:rPr>
        <w:rFonts w:ascii="Trebuchet MS" w:hAnsi="Trebuchet MS"/>
        <w:color w:val="414042"/>
      </w:rPr>
      <w:t xml:space="preserve"> </w:t>
    </w:r>
    <w:r w:rsidRPr="000520A5">
      <w:rPr>
        <w:rFonts w:ascii="Trebuchet MS" w:hAnsi="Trebuchet MS"/>
        <w:color w:val="0068A9"/>
        <w:w w:val="90"/>
      </w:rPr>
      <w:t>|</w:t>
    </w:r>
    <w:r>
      <w:rPr>
        <w:rFonts w:ascii="Trebuchet MS" w:hAnsi="Trebuchet MS"/>
        <w:color w:val="0068A9"/>
        <w:w w:val="90"/>
      </w:rPr>
      <w:t xml:space="preserve"> </w:t>
    </w:r>
    <w:r w:rsidRPr="000520A5">
      <w:rPr>
        <w:rFonts w:ascii="Trebuchet MS" w:hAnsi="Trebuchet MS"/>
        <w:color w:val="414042"/>
      </w:rPr>
      <w:t>T</w:t>
    </w:r>
    <w:r>
      <w:rPr>
        <w:rFonts w:ascii="Trebuchet MS" w:hAnsi="Trebuchet MS"/>
        <w:color w:val="414042"/>
      </w:rPr>
      <w:t>. +386 1 420 16 40</w:t>
    </w:r>
  </w:p>
  <w:p w14:paraId="236D42BA" w14:textId="77777777" w:rsidR="00B12143" w:rsidRPr="000520A5" w:rsidRDefault="00B429C2" w:rsidP="000520A5">
    <w:pPr>
      <w:pStyle w:val="BodyText"/>
      <w:spacing w:line="182" w:lineRule="exact"/>
      <w:ind w:left="118"/>
      <w:jc w:val="center"/>
      <w:rPr>
        <w:rFonts w:ascii="Trebuchet MS" w:hAnsi="Trebuchet MS"/>
      </w:rPr>
    </w:pPr>
    <w:r w:rsidRPr="000520A5">
      <w:rPr>
        <w:rFonts w:ascii="Trebuchet MS" w:hAnsi="Trebuchet MS"/>
        <w:color w:val="414042"/>
      </w:rPr>
      <w:t xml:space="preserve"> F.</w:t>
    </w:r>
    <w:r>
      <w:rPr>
        <w:rFonts w:ascii="Trebuchet MS" w:hAnsi="Trebuchet MS"/>
        <w:color w:val="414042"/>
      </w:rPr>
      <w:t xml:space="preserve"> +386 1 420 </w:t>
    </w:r>
    <w:r w:rsidRPr="000520A5">
      <w:rPr>
        <w:rFonts w:ascii="Trebuchet MS" w:hAnsi="Trebuchet MS"/>
        <w:color w:val="414042"/>
      </w:rPr>
      <w:t>16 59 |</w:t>
    </w:r>
    <w:r>
      <w:rPr>
        <w:rFonts w:ascii="Trebuchet MS" w:hAnsi="Trebuchet MS"/>
      </w:rPr>
      <w:t xml:space="preserve"> </w:t>
    </w:r>
    <w:r w:rsidRPr="000520A5">
      <w:rPr>
        <w:rFonts w:ascii="Trebuchet MS" w:hAnsi="Trebuchet MS"/>
        <w:color w:val="414042"/>
        <w:spacing w:val="-1"/>
      </w:rPr>
      <w:t>podpora@mojedelo.com | podpora@bolha.com</w:t>
    </w:r>
    <w:r>
      <w:rPr>
        <w:rFonts w:ascii="Trebuchet MS" w:hAnsi="Trebuchet MS"/>
        <w:color w:val="414042"/>
      </w:rPr>
      <w:t xml:space="preserve"> </w:t>
    </w:r>
    <w:r w:rsidRPr="000520A5">
      <w:rPr>
        <w:rFonts w:ascii="Trebuchet MS" w:hAnsi="Trebuchet MS"/>
        <w:color w:val="0068A9"/>
        <w:w w:val="90"/>
      </w:rPr>
      <w:t>|</w:t>
    </w:r>
    <w:r w:rsidRPr="000520A5">
      <w:rPr>
        <w:rFonts w:ascii="Trebuchet MS" w:hAnsi="Trebuchet MS"/>
        <w:color w:val="0068A9"/>
        <w:spacing w:val="25"/>
        <w:w w:val="90"/>
      </w:rPr>
      <w:t xml:space="preserve"> </w:t>
    </w:r>
    <w:hyperlink r:id="rId1">
      <w:r w:rsidRPr="000520A5">
        <w:rPr>
          <w:rFonts w:ascii="Trebuchet MS" w:hAnsi="Trebuchet MS"/>
          <w:color w:val="0068A9"/>
          <w:spacing w:val="-1"/>
        </w:rPr>
        <w:t>www.mojedelo.com</w:t>
      </w:r>
    </w:hyperlink>
    <w:r w:rsidRPr="000520A5">
      <w:rPr>
        <w:rFonts w:ascii="Trebuchet MS" w:hAnsi="Trebuchet MS"/>
        <w:color w:val="0068A9"/>
        <w:spacing w:val="-1"/>
      </w:rPr>
      <w:t xml:space="preserve"> |</w:t>
    </w:r>
    <w:r>
      <w:rPr>
        <w:rFonts w:ascii="Trebuchet MS" w:hAnsi="Trebuchet MS"/>
        <w:color w:val="0068A9"/>
        <w:spacing w:val="-1"/>
      </w:rPr>
      <w:t xml:space="preserve"> </w:t>
    </w:r>
    <w:r w:rsidRPr="000520A5">
      <w:rPr>
        <w:rFonts w:ascii="Trebuchet MS" w:hAnsi="Trebuchet MS"/>
        <w:color w:val="0068A9"/>
        <w:spacing w:val="-1"/>
      </w:rPr>
      <w:t>www.bolha.com</w:t>
    </w:r>
  </w:p>
  <w:p w14:paraId="31A59F68" w14:textId="77777777" w:rsidR="00B12143" w:rsidRDefault="000F5193" w:rsidP="00D73B88">
    <w:pPr>
      <w:pStyle w:val="Footer"/>
      <w:jc w:val="right"/>
    </w:pPr>
  </w:p>
  <w:p w14:paraId="39E11759" w14:textId="77777777" w:rsidR="00B12143" w:rsidRDefault="00B429C2" w:rsidP="00D73B88">
    <w:pPr>
      <w:pStyle w:val="Footer"/>
      <w:tabs>
        <w:tab w:val="left" w:pos="5895"/>
      </w:tabs>
    </w:pPr>
    <w:r>
      <w:rPr>
        <w:noProof/>
      </w:rPr>
      <w:drawing>
        <wp:inline distT="0" distB="0" distL="0" distR="0" wp14:anchorId="243E8571" wp14:editId="0D920404">
          <wp:extent cx="5724525" cy="4572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457200"/>
                  </a:xfrm>
                  <a:prstGeom prst="rect">
                    <a:avLst/>
                  </a:prstGeom>
                  <a:noFill/>
                  <a:ln>
                    <a:noFill/>
                  </a:ln>
                </pic:spPr>
              </pic:pic>
            </a:graphicData>
          </a:graphic>
        </wp:inline>
      </w:drawing>
    </w:r>
  </w:p>
  <w:p w14:paraId="0B497E83" w14:textId="77777777" w:rsidR="00B12143" w:rsidRDefault="000F5193" w:rsidP="000520A5">
    <w:pPr>
      <w:pStyle w:val="Footer"/>
    </w:pPr>
  </w:p>
  <w:p w14:paraId="1D871E84" w14:textId="77777777" w:rsidR="00B12143" w:rsidRPr="00351DB0" w:rsidRDefault="000F5193" w:rsidP="00D73B88">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44903" w14:textId="77777777" w:rsidR="000F5193" w:rsidRDefault="000F5193">
      <w:r>
        <w:separator/>
      </w:r>
    </w:p>
  </w:footnote>
  <w:footnote w:type="continuationSeparator" w:id="0">
    <w:p w14:paraId="0BD0F4FA" w14:textId="77777777" w:rsidR="000F5193" w:rsidRDefault="000F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240B" w14:textId="77777777" w:rsidR="00B12143" w:rsidRDefault="00B429C2" w:rsidP="004049FA">
    <w:pPr>
      <w:pStyle w:val="Header"/>
      <w:ind w:left="-567"/>
      <w:jc w:val="right"/>
      <w:rPr>
        <w:noProof/>
      </w:rPr>
    </w:pPr>
    <w:r>
      <w:rPr>
        <w:noProof/>
      </w:rPr>
      <w:t xml:space="preserve"> </w:t>
    </w:r>
    <w:r>
      <w:rPr>
        <w:noProof/>
      </w:rPr>
      <w:drawing>
        <wp:inline distT="0" distB="0" distL="0" distR="0" wp14:anchorId="29AF7443" wp14:editId="4B0BF18D">
          <wp:extent cx="1152525" cy="3524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52425"/>
                  </a:xfrm>
                  <a:prstGeom prst="rect">
                    <a:avLst/>
                  </a:prstGeom>
                  <a:noFill/>
                  <a:ln>
                    <a:noFill/>
                  </a:ln>
                </pic:spPr>
              </pic:pic>
            </a:graphicData>
          </a:graphic>
        </wp:inline>
      </w:drawing>
    </w:r>
  </w:p>
  <w:p w14:paraId="5511975B" w14:textId="77777777" w:rsidR="00B12143" w:rsidRDefault="000F5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C2"/>
    <w:rsid w:val="000F3D94"/>
    <w:rsid w:val="000F5193"/>
    <w:rsid w:val="00643111"/>
    <w:rsid w:val="007C3BCA"/>
    <w:rsid w:val="00B429C2"/>
    <w:rsid w:val="00CD5E9D"/>
    <w:rsid w:val="00FA53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6CD1"/>
  <w15:chartTrackingRefBased/>
  <w15:docId w15:val="{10F19AF7-7C53-4B8C-B140-4E3AAB7F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9C2"/>
    <w:pPr>
      <w:tabs>
        <w:tab w:val="center" w:pos="4320"/>
        <w:tab w:val="right" w:pos="8640"/>
      </w:tabs>
    </w:pPr>
    <w:rPr>
      <w:rFonts w:eastAsia="Calibri"/>
      <w:lang w:val="sl-SI" w:eastAsia="sl-SI"/>
    </w:rPr>
  </w:style>
  <w:style w:type="character" w:customStyle="1" w:styleId="HeaderChar">
    <w:name w:val="Header Char"/>
    <w:basedOn w:val="DefaultParagraphFont"/>
    <w:link w:val="Header"/>
    <w:uiPriority w:val="99"/>
    <w:rsid w:val="00B429C2"/>
    <w:rPr>
      <w:rFonts w:ascii="Times New Roman" w:eastAsia="Calibri" w:hAnsi="Times New Roman" w:cs="Times New Roman"/>
      <w:sz w:val="24"/>
      <w:szCs w:val="24"/>
      <w:lang w:eastAsia="sl-SI"/>
    </w:rPr>
  </w:style>
  <w:style w:type="paragraph" w:styleId="Footer">
    <w:name w:val="footer"/>
    <w:basedOn w:val="Normal"/>
    <w:link w:val="FooterChar"/>
    <w:uiPriority w:val="99"/>
    <w:rsid w:val="00B429C2"/>
    <w:pPr>
      <w:tabs>
        <w:tab w:val="center" w:pos="4320"/>
        <w:tab w:val="right" w:pos="8640"/>
      </w:tabs>
    </w:pPr>
    <w:rPr>
      <w:rFonts w:eastAsia="Calibri"/>
      <w:lang w:val="sl-SI" w:eastAsia="sl-SI"/>
    </w:rPr>
  </w:style>
  <w:style w:type="character" w:customStyle="1" w:styleId="FooterChar">
    <w:name w:val="Footer Char"/>
    <w:basedOn w:val="DefaultParagraphFont"/>
    <w:link w:val="Footer"/>
    <w:uiPriority w:val="99"/>
    <w:rsid w:val="00B429C2"/>
    <w:rPr>
      <w:rFonts w:ascii="Times New Roman" w:eastAsia="Calibri" w:hAnsi="Times New Roman" w:cs="Times New Roman"/>
      <w:sz w:val="24"/>
      <w:szCs w:val="24"/>
      <w:lang w:eastAsia="sl-SI"/>
    </w:rPr>
  </w:style>
  <w:style w:type="paragraph" w:styleId="BodyText">
    <w:name w:val="Body Text"/>
    <w:basedOn w:val="Normal"/>
    <w:link w:val="BodyTextChar"/>
    <w:uiPriority w:val="99"/>
    <w:rsid w:val="00B429C2"/>
    <w:pPr>
      <w:widowControl w:val="0"/>
      <w:ind w:left="117"/>
    </w:pPr>
    <w:rPr>
      <w:rFonts w:ascii="Calibri" w:eastAsia="Calibri" w:hAnsi="Calibri"/>
      <w:sz w:val="15"/>
      <w:szCs w:val="15"/>
    </w:rPr>
  </w:style>
  <w:style w:type="character" w:customStyle="1" w:styleId="BodyTextChar">
    <w:name w:val="Body Text Char"/>
    <w:basedOn w:val="DefaultParagraphFont"/>
    <w:link w:val="BodyText"/>
    <w:uiPriority w:val="99"/>
    <w:rsid w:val="00B429C2"/>
    <w:rPr>
      <w:rFonts w:ascii="Calibri" w:eastAsia="Calibri" w:hAnsi="Calibri" w:cs="Times New Roman"/>
      <w:sz w:val="15"/>
      <w:szCs w:val="15"/>
      <w:lang w:val="en-US"/>
    </w:rPr>
  </w:style>
  <w:style w:type="character" w:styleId="Hyperlink">
    <w:name w:val="Hyperlink"/>
    <w:basedOn w:val="DefaultParagraphFont"/>
    <w:uiPriority w:val="99"/>
    <w:rsid w:val="00B429C2"/>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ierniseje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ty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5225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Vozlič</dc:creator>
  <cp:keywords/>
  <dc:description/>
  <cp:lastModifiedBy>Alenka Mirt</cp:lastModifiedBy>
  <cp:revision>2</cp:revision>
  <dcterms:created xsi:type="dcterms:W3CDTF">2021-10-14T09:35:00Z</dcterms:created>
  <dcterms:modified xsi:type="dcterms:W3CDTF">2021-10-14T09:35:00Z</dcterms:modified>
</cp:coreProperties>
</file>