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C141" w14:textId="77777777" w:rsidR="00405F26" w:rsidRDefault="00405F26" w:rsidP="00405F26">
      <w:pPr>
        <w:spacing w:line="276" w:lineRule="auto"/>
        <w:rPr>
          <w:rFonts w:asciiTheme="minorHAnsi" w:hAnsiTheme="minorHAnsi" w:cstheme="minorHAnsi"/>
          <w:lang w:val="sl-SI"/>
        </w:rPr>
      </w:pPr>
    </w:p>
    <w:p w14:paraId="4A87C142" w14:textId="77777777" w:rsidR="00405F26" w:rsidRPr="00524A94" w:rsidRDefault="00405F26" w:rsidP="00405F26">
      <w:pPr>
        <w:spacing w:line="276" w:lineRule="auto"/>
        <w:rPr>
          <w:rFonts w:ascii="Trebuchet MS" w:hAnsi="Trebuchet MS" w:cstheme="majorHAnsi"/>
          <w:sz w:val="22"/>
          <w:szCs w:val="22"/>
          <w:lang w:val="sl-SI"/>
        </w:rPr>
      </w:pPr>
    </w:p>
    <w:p w14:paraId="4A87C143" w14:textId="77777777" w:rsidR="00405F26" w:rsidRPr="007C07DB" w:rsidRDefault="00405F26" w:rsidP="00405F26">
      <w:pPr>
        <w:spacing w:line="276" w:lineRule="auto"/>
        <w:rPr>
          <w:rFonts w:ascii="Trebuchet MS" w:hAnsi="Trebuchet MS" w:cstheme="majorHAnsi"/>
          <w:b/>
          <w:bCs/>
          <w:sz w:val="22"/>
          <w:szCs w:val="22"/>
        </w:rPr>
      </w:pPr>
      <w:r w:rsidRPr="00524A94">
        <w:rPr>
          <w:rFonts w:ascii="Trebuchet MS" w:hAnsi="Trebuchet MS" w:cstheme="majorHAnsi"/>
          <w:b/>
          <w:bCs/>
          <w:sz w:val="22"/>
          <w:szCs w:val="22"/>
        </w:rPr>
        <w:br/>
      </w:r>
      <w:r w:rsidRPr="00524A94">
        <w:rPr>
          <w:rFonts w:ascii="Trebuchet MS" w:hAnsi="Trebuchet MS" w:cstheme="majorHAnsi"/>
          <w:b/>
          <w:bCs/>
          <w:sz w:val="22"/>
          <w:szCs w:val="22"/>
          <w:lang w:val="sl-SI"/>
        </w:rPr>
        <w:t>Boljša služba na mah</w:t>
      </w:r>
      <w:r w:rsidRPr="00524A94">
        <w:rPr>
          <w:rFonts w:ascii="Trebuchet MS" w:hAnsi="Trebuchet MS" w:cstheme="majorHAnsi"/>
          <w:b/>
          <w:bCs/>
          <w:sz w:val="22"/>
          <w:szCs w:val="22"/>
        </w:rPr>
        <w:br/>
      </w:r>
    </w:p>
    <w:p w14:paraId="4A87C144" w14:textId="77777777" w:rsidR="00405F26" w:rsidRPr="00524A94" w:rsidRDefault="00405F26" w:rsidP="00405F26">
      <w:pPr>
        <w:spacing w:line="276" w:lineRule="auto"/>
        <w:rPr>
          <w:rFonts w:ascii="Trebuchet MS" w:hAnsi="Trebuchet MS" w:cstheme="majorHAnsi"/>
          <w:i/>
          <w:iCs/>
          <w:sz w:val="22"/>
          <w:szCs w:val="22"/>
          <w:lang w:val="sl-SI"/>
        </w:rPr>
      </w:pPr>
    </w:p>
    <w:p w14:paraId="4A87C145" w14:textId="77777777" w:rsidR="00405F26" w:rsidRPr="00524A94" w:rsidRDefault="00405F26" w:rsidP="00405F26">
      <w:pPr>
        <w:rPr>
          <w:rFonts w:ascii="Trebuchet MS" w:hAnsi="Trebuchet MS"/>
          <w:i/>
          <w:iCs/>
          <w:sz w:val="22"/>
          <w:szCs w:val="22"/>
          <w:lang w:val="sl-SI"/>
        </w:rPr>
      </w:pPr>
      <w:r w:rsidRPr="00524A94">
        <w:rPr>
          <w:rFonts w:ascii="Trebuchet MS" w:hAnsi="Trebuchet MS"/>
          <w:i/>
          <w:iCs/>
          <w:sz w:val="22"/>
          <w:szCs w:val="22"/>
          <w:lang w:val="sl-SI"/>
        </w:rPr>
        <w:t>Ob rekordnem številu delovnih mest na zaposlitveno</w:t>
      </w:r>
      <w:r>
        <w:rPr>
          <w:rFonts w:ascii="Trebuchet MS" w:hAnsi="Trebuchet MS"/>
          <w:i/>
          <w:iCs/>
          <w:sz w:val="22"/>
          <w:szCs w:val="22"/>
          <w:lang w:val="sl-SI"/>
        </w:rPr>
        <w:t>-</w:t>
      </w:r>
      <w:r w:rsidRPr="00524A94">
        <w:rPr>
          <w:rFonts w:ascii="Trebuchet MS" w:hAnsi="Trebuchet MS"/>
          <w:i/>
          <w:iCs/>
          <w:sz w:val="22"/>
          <w:szCs w:val="22"/>
          <w:lang w:val="sl-SI"/>
        </w:rPr>
        <w:t xml:space="preserve">kariernem portalu MojeDelo.com in najbolj intenzivnem iskanju primernih zaposlenih se v </w:t>
      </w:r>
      <w:r>
        <w:rPr>
          <w:rFonts w:ascii="Trebuchet MS" w:hAnsi="Trebuchet MS"/>
          <w:i/>
          <w:iCs/>
          <w:sz w:val="22"/>
          <w:szCs w:val="22"/>
          <w:lang w:val="sl-SI"/>
        </w:rPr>
        <w:t>š</w:t>
      </w:r>
      <w:r w:rsidRPr="00524A94">
        <w:rPr>
          <w:rFonts w:ascii="Trebuchet MS" w:hAnsi="Trebuchet MS"/>
          <w:i/>
          <w:iCs/>
          <w:sz w:val="22"/>
          <w:szCs w:val="22"/>
          <w:lang w:val="sl-SI"/>
        </w:rPr>
        <w:t xml:space="preserve">tajersko prestolnico vrača </w:t>
      </w:r>
      <w:r w:rsidRPr="00524A94">
        <w:rPr>
          <w:rFonts w:ascii="Trebuchet MS" w:hAnsi="Trebuchet MS"/>
          <w:b/>
          <w:bCs/>
          <w:i/>
          <w:iCs/>
          <w:sz w:val="22"/>
          <w:szCs w:val="22"/>
          <w:lang w:val="sl-SI"/>
        </w:rPr>
        <w:t>Karierni sejem MojeDelo.com</w:t>
      </w:r>
      <w:r>
        <w:rPr>
          <w:rFonts w:ascii="Trebuchet MS" w:hAnsi="Trebuchet MS"/>
          <w:b/>
          <w:bCs/>
          <w:i/>
          <w:iCs/>
          <w:sz w:val="22"/>
          <w:szCs w:val="22"/>
          <w:lang w:val="sl-SI"/>
        </w:rPr>
        <w:t xml:space="preserve">. </w:t>
      </w:r>
      <w:r>
        <w:rPr>
          <w:rFonts w:ascii="Trebuchet MS" w:hAnsi="Trebuchet MS"/>
          <w:sz w:val="22"/>
          <w:szCs w:val="22"/>
          <w:lang w:val="sl-SI"/>
        </w:rPr>
        <w:t>Na tem zaposlitveno-kariernem portalu so</w:t>
      </w:r>
      <w:r w:rsidRPr="00524A94">
        <w:rPr>
          <w:rFonts w:ascii="Trebuchet MS" w:hAnsi="Trebuchet MS"/>
          <w:i/>
          <w:iCs/>
          <w:sz w:val="22"/>
          <w:szCs w:val="22"/>
          <w:lang w:val="sl-SI"/>
        </w:rPr>
        <w:t xml:space="preserve"> prepričani, da je prav zdaj najbolj primeren čas za pridobitev dobre službe. </w:t>
      </w:r>
      <w:r>
        <w:rPr>
          <w:rFonts w:ascii="Trebuchet MS" w:hAnsi="Trebuchet MS"/>
          <w:i/>
          <w:iCs/>
          <w:sz w:val="22"/>
          <w:szCs w:val="22"/>
          <w:lang w:val="sl-SI"/>
        </w:rPr>
        <w:t>Da je res tako, pritrjuje kar 50 delodajal</w:t>
      </w:r>
      <w:r w:rsidR="002C7DD8">
        <w:rPr>
          <w:rFonts w:ascii="Trebuchet MS" w:hAnsi="Trebuchet MS"/>
          <w:i/>
          <w:iCs/>
          <w:sz w:val="22"/>
          <w:szCs w:val="22"/>
          <w:lang w:val="sl-SI"/>
        </w:rPr>
        <w:t>c</w:t>
      </w:r>
      <w:r>
        <w:rPr>
          <w:rFonts w:ascii="Trebuchet MS" w:hAnsi="Trebuchet MS"/>
          <w:i/>
          <w:iCs/>
          <w:sz w:val="22"/>
          <w:szCs w:val="22"/>
          <w:lang w:val="sl-SI"/>
        </w:rPr>
        <w:t xml:space="preserve">ev, ki se bodo predstavili iskalcem zaposlitve. Tem pa bodo na voljo tudi </w:t>
      </w:r>
      <w:r w:rsidRPr="00524A94">
        <w:rPr>
          <w:rFonts w:ascii="Trebuchet MS" w:hAnsi="Trebuchet MS"/>
          <w:i/>
          <w:iCs/>
          <w:sz w:val="22"/>
          <w:szCs w:val="22"/>
          <w:lang w:val="sl-SI"/>
        </w:rPr>
        <w:t>uporabn</w:t>
      </w:r>
      <w:r>
        <w:rPr>
          <w:rFonts w:ascii="Trebuchet MS" w:hAnsi="Trebuchet MS"/>
          <w:i/>
          <w:iCs/>
          <w:sz w:val="22"/>
          <w:szCs w:val="22"/>
          <w:lang w:val="sl-SI"/>
        </w:rPr>
        <w:t>a</w:t>
      </w:r>
      <w:r w:rsidRPr="00524A94">
        <w:rPr>
          <w:rFonts w:ascii="Trebuchet MS" w:hAnsi="Trebuchet MS"/>
          <w:i/>
          <w:iCs/>
          <w:sz w:val="22"/>
          <w:szCs w:val="22"/>
          <w:lang w:val="sl-SI"/>
        </w:rPr>
        <w:t xml:space="preserve"> predavanj</w:t>
      </w:r>
      <w:r>
        <w:rPr>
          <w:rFonts w:ascii="Trebuchet MS" w:hAnsi="Trebuchet MS"/>
          <w:i/>
          <w:iCs/>
          <w:sz w:val="22"/>
          <w:szCs w:val="22"/>
          <w:lang w:val="sl-SI"/>
        </w:rPr>
        <w:t>a</w:t>
      </w:r>
      <w:r w:rsidRPr="00524A94">
        <w:rPr>
          <w:rFonts w:ascii="Trebuchet MS" w:hAnsi="Trebuchet MS"/>
          <w:i/>
          <w:iCs/>
          <w:sz w:val="22"/>
          <w:szCs w:val="22"/>
          <w:lang w:val="sl-SI"/>
        </w:rPr>
        <w:t xml:space="preserve"> in delavnic</w:t>
      </w:r>
      <w:r>
        <w:rPr>
          <w:rFonts w:ascii="Trebuchet MS" w:hAnsi="Trebuchet MS"/>
          <w:i/>
          <w:iCs/>
          <w:sz w:val="22"/>
          <w:szCs w:val="22"/>
          <w:lang w:val="sl-SI"/>
        </w:rPr>
        <w:t>e</w:t>
      </w:r>
      <w:r w:rsidRPr="00524A94">
        <w:rPr>
          <w:rFonts w:ascii="Trebuchet MS" w:hAnsi="Trebuchet MS"/>
          <w:i/>
          <w:iCs/>
          <w:sz w:val="22"/>
          <w:szCs w:val="22"/>
          <w:lang w:val="sl-SI"/>
        </w:rPr>
        <w:t xml:space="preserve"> ter svetovanj</w:t>
      </w:r>
      <w:r>
        <w:rPr>
          <w:rFonts w:ascii="Trebuchet MS" w:hAnsi="Trebuchet MS"/>
          <w:i/>
          <w:iCs/>
          <w:sz w:val="22"/>
          <w:szCs w:val="22"/>
          <w:lang w:val="sl-SI"/>
        </w:rPr>
        <w:t>e</w:t>
      </w:r>
      <w:r w:rsidRPr="00524A94">
        <w:rPr>
          <w:rFonts w:ascii="Trebuchet MS" w:hAnsi="Trebuchet MS"/>
          <w:i/>
          <w:iCs/>
          <w:sz w:val="22"/>
          <w:szCs w:val="22"/>
          <w:lang w:val="sl-SI"/>
        </w:rPr>
        <w:t xml:space="preserve"> HR</w:t>
      </w:r>
      <w:r>
        <w:rPr>
          <w:rFonts w:ascii="Trebuchet MS" w:hAnsi="Trebuchet MS"/>
          <w:i/>
          <w:iCs/>
          <w:sz w:val="22"/>
          <w:szCs w:val="22"/>
          <w:lang w:val="sl-SI"/>
        </w:rPr>
        <w:t>-</w:t>
      </w:r>
      <w:r w:rsidRPr="00524A94">
        <w:rPr>
          <w:rFonts w:ascii="Trebuchet MS" w:hAnsi="Trebuchet MS"/>
          <w:i/>
          <w:iCs/>
          <w:sz w:val="22"/>
          <w:szCs w:val="22"/>
          <w:lang w:val="sl-SI"/>
        </w:rPr>
        <w:t>strokovnjakov.</w:t>
      </w:r>
      <w:r>
        <w:rPr>
          <w:rFonts w:ascii="Trebuchet MS" w:hAnsi="Trebuchet MS"/>
          <w:i/>
          <w:iCs/>
          <w:sz w:val="22"/>
          <w:szCs w:val="22"/>
          <w:lang w:val="sl-SI"/>
        </w:rPr>
        <w:t xml:space="preserve"> Vse to v Hotelu City, v četrtek,</w:t>
      </w:r>
      <w:r w:rsidRPr="00524A94">
        <w:rPr>
          <w:rFonts w:ascii="Trebuchet MS" w:hAnsi="Trebuchet MS"/>
          <w:i/>
          <w:iCs/>
          <w:sz w:val="22"/>
          <w:szCs w:val="22"/>
          <w:lang w:val="sl-SI"/>
        </w:rPr>
        <w:t xml:space="preserve"> </w:t>
      </w:r>
      <w:r w:rsidRPr="00524A94">
        <w:rPr>
          <w:rFonts w:ascii="Trebuchet MS" w:hAnsi="Trebuchet MS"/>
          <w:b/>
          <w:bCs/>
          <w:i/>
          <w:iCs/>
          <w:sz w:val="22"/>
          <w:szCs w:val="22"/>
          <w:lang w:val="sl-SI"/>
        </w:rPr>
        <w:t>19. maja, o</w:t>
      </w:r>
      <w:r>
        <w:rPr>
          <w:rFonts w:ascii="Trebuchet MS" w:hAnsi="Trebuchet MS"/>
          <w:b/>
          <w:bCs/>
          <w:i/>
          <w:iCs/>
          <w:sz w:val="22"/>
          <w:szCs w:val="22"/>
          <w:lang w:val="sl-SI"/>
        </w:rPr>
        <w:t>d</w:t>
      </w:r>
      <w:r w:rsidRPr="00524A94">
        <w:rPr>
          <w:rFonts w:ascii="Trebuchet MS" w:hAnsi="Trebuchet MS"/>
          <w:b/>
          <w:bCs/>
          <w:i/>
          <w:iCs/>
          <w:sz w:val="22"/>
          <w:szCs w:val="22"/>
          <w:lang w:val="sl-SI"/>
        </w:rPr>
        <w:t xml:space="preserve"> 10. </w:t>
      </w:r>
      <w:r>
        <w:rPr>
          <w:rFonts w:ascii="Trebuchet MS" w:hAnsi="Trebuchet MS"/>
          <w:b/>
          <w:bCs/>
          <w:i/>
          <w:iCs/>
          <w:sz w:val="22"/>
          <w:szCs w:val="22"/>
          <w:lang w:val="sl-SI"/>
        </w:rPr>
        <w:t>do 18. ure</w:t>
      </w:r>
      <w:r w:rsidRPr="00524A94">
        <w:rPr>
          <w:rFonts w:ascii="Trebuchet MS" w:hAnsi="Trebuchet MS"/>
          <w:b/>
          <w:bCs/>
          <w:i/>
          <w:iCs/>
          <w:sz w:val="22"/>
          <w:szCs w:val="22"/>
          <w:lang w:val="sl-SI"/>
        </w:rPr>
        <w:t xml:space="preserve"> v Hotelu City Maribor</w:t>
      </w:r>
      <w:r w:rsidRPr="00524A94">
        <w:rPr>
          <w:rFonts w:ascii="Trebuchet MS" w:hAnsi="Trebuchet MS"/>
          <w:i/>
          <w:iCs/>
          <w:sz w:val="22"/>
          <w:szCs w:val="22"/>
          <w:lang w:val="sl-SI"/>
        </w:rPr>
        <w:t>.</w:t>
      </w:r>
      <w:r w:rsidRPr="00524A94">
        <w:rPr>
          <w:rFonts w:ascii="Trebuchet MS" w:hAnsi="Trebuchet MS"/>
          <w:i/>
          <w:iCs/>
          <w:sz w:val="22"/>
          <w:szCs w:val="22"/>
          <w:lang w:val="sl-SI"/>
        </w:rPr>
        <w:br/>
      </w:r>
    </w:p>
    <w:p w14:paraId="4A87C146" w14:textId="77777777" w:rsidR="00405F26" w:rsidRPr="00524A94" w:rsidRDefault="00405F26" w:rsidP="00405F26">
      <w:pPr>
        <w:spacing w:line="276" w:lineRule="auto"/>
        <w:jc w:val="both"/>
        <w:rPr>
          <w:rFonts w:ascii="Trebuchet MS" w:hAnsi="Trebuchet MS" w:cstheme="majorHAnsi"/>
          <w:sz w:val="22"/>
          <w:szCs w:val="22"/>
          <w:lang w:val="sl-SI"/>
        </w:rPr>
      </w:pPr>
    </w:p>
    <w:p w14:paraId="4A87C147" w14:textId="77777777" w:rsidR="00405F26" w:rsidRPr="00524A94" w:rsidRDefault="00405F26" w:rsidP="00405F26">
      <w:pPr>
        <w:rPr>
          <w:rFonts w:ascii="Trebuchet MS" w:hAnsi="Trebuchet MS"/>
          <w:b/>
          <w:bCs/>
          <w:sz w:val="22"/>
          <w:szCs w:val="22"/>
          <w:lang w:val="sl-SI"/>
        </w:rPr>
      </w:pPr>
      <w:r w:rsidRPr="00524A94">
        <w:rPr>
          <w:rFonts w:ascii="Trebuchet MS" w:hAnsi="Trebuchet MS"/>
          <w:b/>
          <w:bCs/>
          <w:sz w:val="22"/>
          <w:szCs w:val="22"/>
          <w:lang w:val="sl-SI"/>
        </w:rPr>
        <w:t>Prodajalci najbolj iskan kader v Podravski regiji</w:t>
      </w:r>
      <w:r>
        <w:rPr>
          <w:rFonts w:ascii="Trebuchet MS" w:hAnsi="Trebuchet MS"/>
          <w:b/>
          <w:bCs/>
          <w:sz w:val="22"/>
          <w:szCs w:val="22"/>
          <w:lang w:val="sl-SI"/>
        </w:rPr>
        <w:br/>
      </w:r>
    </w:p>
    <w:p w14:paraId="4A87C148" w14:textId="77777777" w:rsidR="00405F26" w:rsidRPr="00524A94" w:rsidRDefault="00405F26" w:rsidP="00405F26">
      <w:pPr>
        <w:rPr>
          <w:rFonts w:ascii="Trebuchet MS" w:hAnsi="Trebuchet MS"/>
          <w:sz w:val="22"/>
          <w:szCs w:val="22"/>
          <w:lang w:val="sl-SI"/>
        </w:rPr>
      </w:pPr>
      <w:r w:rsidRPr="00524A94">
        <w:rPr>
          <w:rFonts w:ascii="Trebuchet MS" w:hAnsi="Trebuchet MS"/>
          <w:sz w:val="22"/>
          <w:szCs w:val="22"/>
          <w:lang w:val="sl-SI"/>
        </w:rPr>
        <w:t xml:space="preserve">Po podatkih iz MojeDelo.com je bilo v letošnjem letu samo v Podravski regiji objavljenih skoraj 300 oglasov za prodajalca. Delodajalci pa na veliko iščejo tudi proizvodne delavce, skladiščnike, delavce na strojih in komercialiste. </w:t>
      </w:r>
    </w:p>
    <w:p w14:paraId="4A87C149" w14:textId="77777777" w:rsidR="00405F26" w:rsidRPr="00524A94" w:rsidRDefault="00405F26" w:rsidP="00405F26">
      <w:pPr>
        <w:rPr>
          <w:rFonts w:ascii="Trebuchet MS" w:hAnsi="Trebuchet MS"/>
          <w:sz w:val="22"/>
          <w:szCs w:val="22"/>
          <w:lang w:val="sl-SI"/>
        </w:rPr>
      </w:pPr>
    </w:p>
    <w:p w14:paraId="4A87C14A" w14:textId="4BAEB8D6" w:rsidR="00405F26" w:rsidRPr="00524A94" w:rsidRDefault="00405F26" w:rsidP="00405F26">
      <w:pPr>
        <w:rPr>
          <w:rFonts w:ascii="Trebuchet MS" w:hAnsi="Trebuchet MS"/>
          <w:sz w:val="22"/>
          <w:szCs w:val="22"/>
          <w:lang w:val="sl-SI"/>
        </w:rPr>
      </w:pPr>
      <w:r w:rsidRPr="00524A94">
        <w:rPr>
          <w:rFonts w:ascii="Trebuchet MS" w:hAnsi="Trebuchet MS"/>
          <w:i/>
          <w:iCs/>
          <w:sz w:val="22"/>
          <w:szCs w:val="22"/>
          <w:lang w:val="sl-SI"/>
        </w:rPr>
        <w:t>»Na našem karierno</w:t>
      </w:r>
      <w:r>
        <w:rPr>
          <w:rFonts w:ascii="Trebuchet MS" w:hAnsi="Trebuchet MS"/>
          <w:i/>
          <w:iCs/>
          <w:sz w:val="22"/>
          <w:szCs w:val="22"/>
          <w:lang w:val="sl-SI"/>
        </w:rPr>
        <w:t>-</w:t>
      </w:r>
      <w:r w:rsidRPr="00524A94">
        <w:rPr>
          <w:rFonts w:ascii="Trebuchet MS" w:hAnsi="Trebuchet MS"/>
          <w:i/>
          <w:iCs/>
          <w:sz w:val="22"/>
          <w:szCs w:val="22"/>
          <w:lang w:val="sl-SI"/>
        </w:rPr>
        <w:t>zaposlitvenem portalu imamo več kot 5500 oglasov za službe, kar pomeni, da 900 delodajalcev potrebuje novo delovno silo. Kaj takšnega se že zelo dolgo ni zgodilo, zato imajo iskalci zaposlitve veliko možnosti, da najdejo zase primerno službo, pod pogoji, ki jim ustrezajo. To se ne zgodi velikokrat, zato je še toliko pomembneje, da pridejo na karierni sejem. Še posebej so vabljeni mladi, ki jih šele čaka prvo delo,«</w:t>
      </w:r>
      <w:r w:rsidRPr="00524A94">
        <w:rPr>
          <w:rFonts w:ascii="Trebuchet MS" w:hAnsi="Trebuchet MS"/>
          <w:sz w:val="22"/>
          <w:szCs w:val="22"/>
          <w:lang w:val="sl-SI"/>
        </w:rPr>
        <w:t xml:space="preserve"> </w:t>
      </w:r>
      <w:r w:rsidR="004204BF">
        <w:rPr>
          <w:rFonts w:ascii="Trebuchet MS" w:hAnsi="Trebuchet MS"/>
          <w:sz w:val="22"/>
          <w:szCs w:val="22"/>
          <w:lang w:val="sl-SI"/>
        </w:rPr>
        <w:t xml:space="preserve">pravijo </w:t>
      </w:r>
      <w:r w:rsidRPr="00524A94">
        <w:rPr>
          <w:rFonts w:ascii="Trebuchet MS" w:hAnsi="Trebuchet MS"/>
          <w:sz w:val="22"/>
          <w:szCs w:val="22"/>
          <w:lang w:val="sl-SI"/>
        </w:rPr>
        <w:t xml:space="preserve">na MojeDelo.com. </w:t>
      </w:r>
      <w:r w:rsidRPr="00524A94">
        <w:rPr>
          <w:rFonts w:ascii="Trebuchet MS" w:hAnsi="Trebuchet MS"/>
          <w:sz w:val="22"/>
          <w:szCs w:val="22"/>
          <w:lang w:val="sl-SI"/>
        </w:rPr>
        <w:br/>
      </w:r>
      <w:r w:rsidRPr="00524A94">
        <w:rPr>
          <w:rFonts w:ascii="Trebuchet MS" w:hAnsi="Trebuchet MS"/>
          <w:sz w:val="22"/>
          <w:szCs w:val="22"/>
          <w:lang w:val="sl-SI"/>
        </w:rPr>
        <w:br/>
        <w:t xml:space="preserve">Med želenimi iskalci bodo tudi tisti, ki so vešči </w:t>
      </w:r>
      <w:proofErr w:type="spellStart"/>
      <w:r w:rsidRPr="00524A94">
        <w:rPr>
          <w:rFonts w:ascii="Trebuchet MS" w:hAnsi="Trebuchet MS"/>
          <w:sz w:val="22"/>
          <w:szCs w:val="22"/>
        </w:rPr>
        <w:t>monterji</w:t>
      </w:r>
      <w:proofErr w:type="spellEnd"/>
      <w:r w:rsidRPr="00524A94">
        <w:rPr>
          <w:rFonts w:ascii="Trebuchet MS" w:hAnsi="Trebuchet MS"/>
          <w:sz w:val="22"/>
          <w:szCs w:val="22"/>
        </w:rPr>
        <w:t xml:space="preserve">, </w:t>
      </w:r>
      <w:proofErr w:type="spellStart"/>
      <w:r w:rsidRPr="00524A94">
        <w:rPr>
          <w:rFonts w:ascii="Trebuchet MS" w:hAnsi="Trebuchet MS"/>
          <w:sz w:val="22"/>
          <w:szCs w:val="22"/>
        </w:rPr>
        <w:t>vzdrževalci</w:t>
      </w:r>
      <w:proofErr w:type="spellEnd"/>
      <w:r w:rsidRPr="00524A94">
        <w:rPr>
          <w:rFonts w:ascii="Trebuchet MS" w:hAnsi="Trebuchet MS"/>
          <w:sz w:val="22"/>
          <w:szCs w:val="22"/>
        </w:rPr>
        <w:t>, CNC</w:t>
      </w:r>
      <w:r>
        <w:rPr>
          <w:rFonts w:ascii="Trebuchet MS" w:hAnsi="Trebuchet MS"/>
          <w:sz w:val="22"/>
          <w:szCs w:val="22"/>
        </w:rPr>
        <w:t>-</w:t>
      </w:r>
      <w:proofErr w:type="spellStart"/>
      <w:r w:rsidRPr="00524A94">
        <w:rPr>
          <w:rFonts w:ascii="Trebuchet MS" w:hAnsi="Trebuchet MS"/>
          <w:sz w:val="22"/>
          <w:szCs w:val="22"/>
        </w:rPr>
        <w:t>operaterji</w:t>
      </w:r>
      <w:proofErr w:type="spellEnd"/>
      <w:r w:rsidRPr="00524A94">
        <w:rPr>
          <w:rFonts w:ascii="Trebuchet MS" w:hAnsi="Trebuchet MS"/>
          <w:sz w:val="22"/>
          <w:szCs w:val="22"/>
        </w:rPr>
        <w:t xml:space="preserve">, </w:t>
      </w:r>
      <w:proofErr w:type="spellStart"/>
      <w:r w:rsidRPr="00524A94">
        <w:rPr>
          <w:rFonts w:ascii="Trebuchet MS" w:hAnsi="Trebuchet MS"/>
          <w:sz w:val="22"/>
          <w:szCs w:val="22"/>
        </w:rPr>
        <w:t>skladiščniki</w:t>
      </w:r>
      <w:proofErr w:type="spellEnd"/>
      <w:r w:rsidRPr="00524A94">
        <w:rPr>
          <w:rFonts w:ascii="Trebuchet MS" w:hAnsi="Trebuchet MS"/>
          <w:sz w:val="22"/>
          <w:szCs w:val="22"/>
        </w:rPr>
        <w:t xml:space="preserve"> in IT</w:t>
      </w:r>
      <w:r>
        <w:rPr>
          <w:rFonts w:ascii="Trebuchet MS" w:hAnsi="Trebuchet MS"/>
          <w:sz w:val="22"/>
          <w:szCs w:val="22"/>
        </w:rPr>
        <w:t>-</w:t>
      </w:r>
      <w:proofErr w:type="spellStart"/>
      <w:r w:rsidRPr="00524A94">
        <w:rPr>
          <w:rFonts w:ascii="Trebuchet MS" w:hAnsi="Trebuchet MS"/>
          <w:sz w:val="22"/>
          <w:szCs w:val="22"/>
        </w:rPr>
        <w:t>strokovnjaki</w:t>
      </w:r>
      <w:proofErr w:type="spellEnd"/>
      <w:r w:rsidRPr="00524A94">
        <w:rPr>
          <w:rFonts w:ascii="Trebuchet MS" w:hAnsi="Trebuchet MS"/>
          <w:sz w:val="22"/>
          <w:szCs w:val="22"/>
        </w:rPr>
        <w:t xml:space="preserve"> pa </w:t>
      </w:r>
      <w:proofErr w:type="spellStart"/>
      <w:r w:rsidRPr="00524A94">
        <w:rPr>
          <w:rFonts w:ascii="Trebuchet MS" w:hAnsi="Trebuchet MS"/>
          <w:sz w:val="22"/>
          <w:szCs w:val="22"/>
        </w:rPr>
        <w:t>tudi</w:t>
      </w:r>
      <w:proofErr w:type="spellEnd"/>
      <w:r w:rsidRPr="00524A94">
        <w:rPr>
          <w:rFonts w:ascii="Trebuchet MS" w:hAnsi="Trebuchet MS"/>
          <w:sz w:val="22"/>
          <w:szCs w:val="22"/>
        </w:rPr>
        <w:t xml:space="preserve"> </w:t>
      </w:r>
      <w:proofErr w:type="spellStart"/>
      <w:r w:rsidRPr="00524A94">
        <w:rPr>
          <w:rFonts w:ascii="Trebuchet MS" w:hAnsi="Trebuchet MS"/>
          <w:sz w:val="22"/>
          <w:szCs w:val="22"/>
        </w:rPr>
        <w:t>ekologi</w:t>
      </w:r>
      <w:proofErr w:type="spellEnd"/>
      <w:r w:rsidRPr="00524A94">
        <w:rPr>
          <w:rFonts w:ascii="Trebuchet MS" w:hAnsi="Trebuchet MS"/>
          <w:sz w:val="22"/>
          <w:szCs w:val="22"/>
        </w:rPr>
        <w:t xml:space="preserve">, </w:t>
      </w:r>
      <w:proofErr w:type="spellStart"/>
      <w:r w:rsidRPr="00524A94">
        <w:rPr>
          <w:rFonts w:ascii="Trebuchet MS" w:hAnsi="Trebuchet MS"/>
          <w:sz w:val="22"/>
          <w:szCs w:val="22"/>
        </w:rPr>
        <w:t>zdravstveni</w:t>
      </w:r>
      <w:proofErr w:type="spellEnd"/>
      <w:r w:rsidRPr="00524A94">
        <w:rPr>
          <w:rFonts w:ascii="Trebuchet MS" w:hAnsi="Trebuchet MS"/>
          <w:sz w:val="22"/>
          <w:szCs w:val="22"/>
        </w:rPr>
        <w:t xml:space="preserve"> </w:t>
      </w:r>
      <w:proofErr w:type="spellStart"/>
      <w:r w:rsidRPr="00524A94">
        <w:rPr>
          <w:rFonts w:ascii="Trebuchet MS" w:hAnsi="Trebuchet MS"/>
          <w:sz w:val="22"/>
          <w:szCs w:val="22"/>
        </w:rPr>
        <w:t>delavci</w:t>
      </w:r>
      <w:proofErr w:type="spellEnd"/>
      <w:r w:rsidRPr="00524A94">
        <w:rPr>
          <w:rFonts w:ascii="Trebuchet MS" w:hAnsi="Trebuchet MS"/>
          <w:sz w:val="22"/>
          <w:szCs w:val="22"/>
        </w:rPr>
        <w:t xml:space="preserve"> in </w:t>
      </w:r>
      <w:proofErr w:type="spellStart"/>
      <w:r w:rsidRPr="00524A94">
        <w:rPr>
          <w:rFonts w:ascii="Trebuchet MS" w:hAnsi="Trebuchet MS"/>
          <w:sz w:val="22"/>
          <w:szCs w:val="22"/>
        </w:rPr>
        <w:t>komercialisti</w:t>
      </w:r>
      <w:proofErr w:type="spellEnd"/>
      <w:r w:rsidRPr="00524A94">
        <w:rPr>
          <w:rFonts w:ascii="Trebuchet MS" w:hAnsi="Trebuchet MS"/>
          <w:sz w:val="22"/>
          <w:szCs w:val="22"/>
        </w:rPr>
        <w:t>.</w:t>
      </w:r>
      <w:r w:rsidRPr="00524A94">
        <w:rPr>
          <w:rFonts w:ascii="Trebuchet MS" w:hAnsi="Trebuchet MS"/>
          <w:sz w:val="22"/>
          <w:szCs w:val="22"/>
          <w:lang w:val="sl-SI"/>
        </w:rPr>
        <w:t xml:space="preserve"> </w:t>
      </w:r>
    </w:p>
    <w:p w14:paraId="4A87C14B" w14:textId="77777777" w:rsidR="00405F26" w:rsidRPr="00524A94" w:rsidRDefault="00405F26" w:rsidP="00405F26">
      <w:pPr>
        <w:spacing w:line="276" w:lineRule="auto"/>
        <w:jc w:val="both"/>
        <w:rPr>
          <w:rFonts w:ascii="Trebuchet MS" w:hAnsi="Trebuchet MS" w:cstheme="majorHAnsi"/>
          <w:sz w:val="22"/>
          <w:szCs w:val="22"/>
          <w:lang w:val="sl-SI"/>
        </w:rPr>
      </w:pPr>
    </w:p>
    <w:p w14:paraId="4A87C14C" w14:textId="77777777" w:rsidR="00405F26" w:rsidRPr="00524A94" w:rsidRDefault="00405F26" w:rsidP="00405F26">
      <w:pPr>
        <w:spacing w:line="276" w:lineRule="auto"/>
        <w:jc w:val="both"/>
        <w:rPr>
          <w:rFonts w:ascii="Trebuchet MS" w:hAnsi="Trebuchet MS" w:cstheme="majorHAnsi"/>
          <w:sz w:val="22"/>
          <w:szCs w:val="22"/>
          <w:lang w:val="sl-SI"/>
        </w:rPr>
      </w:pPr>
    </w:p>
    <w:p w14:paraId="4A87C14D" w14:textId="77777777" w:rsidR="00405F26" w:rsidRPr="00524A94" w:rsidRDefault="00405F26" w:rsidP="00405F26">
      <w:pPr>
        <w:spacing w:line="276" w:lineRule="auto"/>
        <w:jc w:val="both"/>
        <w:rPr>
          <w:rFonts w:ascii="Trebuchet MS" w:hAnsi="Trebuchet MS" w:cstheme="majorHAnsi"/>
          <w:b/>
          <w:bCs/>
          <w:sz w:val="22"/>
          <w:szCs w:val="22"/>
          <w:lang w:val="sl-SI"/>
        </w:rPr>
      </w:pPr>
      <w:r w:rsidRPr="00524A94">
        <w:rPr>
          <w:rFonts w:ascii="Trebuchet MS" w:hAnsi="Trebuchet MS" w:cstheme="majorHAnsi"/>
          <w:b/>
          <w:bCs/>
          <w:sz w:val="22"/>
          <w:szCs w:val="22"/>
          <w:lang w:val="sl-SI"/>
        </w:rPr>
        <w:t>Skrite tehnike najbolj uspešnih ljudi na svetu</w:t>
      </w:r>
    </w:p>
    <w:p w14:paraId="4A87C14E" w14:textId="77777777" w:rsidR="00405F26" w:rsidRDefault="00405F26" w:rsidP="00405F26">
      <w:pPr>
        <w:spacing w:line="276" w:lineRule="auto"/>
        <w:jc w:val="both"/>
        <w:rPr>
          <w:rFonts w:ascii="Trebuchet MS" w:hAnsi="Trebuchet MS" w:cstheme="majorHAnsi"/>
          <w:sz w:val="22"/>
          <w:szCs w:val="22"/>
          <w:lang w:val="sl-SI"/>
        </w:rPr>
      </w:pPr>
      <w:r w:rsidRPr="00524A94">
        <w:rPr>
          <w:rFonts w:ascii="Trebuchet MS" w:hAnsi="Trebuchet MS" w:cstheme="majorHAnsi"/>
          <w:sz w:val="22"/>
          <w:szCs w:val="22"/>
          <w:lang w:val="sl-SI"/>
        </w:rPr>
        <w:br/>
        <w:t xml:space="preserve">Ljudje izkoriščamo samo 10 % naših možganov, uporabljali pa bi jih lahko veliko več, pravi </w:t>
      </w:r>
      <w:r w:rsidRPr="00524A94">
        <w:rPr>
          <w:rFonts w:ascii="Trebuchet MS" w:hAnsi="Trebuchet MS" w:cstheme="majorHAnsi"/>
          <w:b/>
          <w:bCs/>
          <w:sz w:val="22"/>
          <w:szCs w:val="22"/>
          <w:lang w:val="sl-SI"/>
        </w:rPr>
        <w:t>podjetnica Kaly Kolonič,</w:t>
      </w:r>
      <w:r w:rsidRPr="00524A94">
        <w:rPr>
          <w:rFonts w:ascii="Trebuchet MS" w:hAnsi="Trebuchet MS" w:cstheme="majorHAnsi"/>
          <w:sz w:val="22"/>
          <w:szCs w:val="22"/>
          <w:lang w:val="sl-SI"/>
        </w:rPr>
        <w:t xml:space="preserve"> ki uči skritih tehnik najbolj uspešnih ljudi na svetu, med njimi super spomin. »</w:t>
      </w:r>
      <w:r w:rsidRPr="00524A94">
        <w:rPr>
          <w:rFonts w:ascii="Trebuchet MS" w:hAnsi="Trebuchet MS" w:cstheme="majorHAnsi"/>
          <w:i/>
          <w:iCs/>
          <w:sz w:val="22"/>
          <w:szCs w:val="22"/>
          <w:lang w:val="sl-SI"/>
        </w:rPr>
        <w:t>Kar smo se prej učili nekaj ur</w:t>
      </w:r>
      <w:r>
        <w:rPr>
          <w:rFonts w:ascii="Trebuchet MS" w:hAnsi="Trebuchet MS" w:cstheme="majorHAnsi"/>
          <w:i/>
          <w:iCs/>
          <w:sz w:val="22"/>
          <w:szCs w:val="22"/>
          <w:lang w:val="sl-SI"/>
        </w:rPr>
        <w:t>,</w:t>
      </w:r>
      <w:r w:rsidRPr="00524A94">
        <w:rPr>
          <w:rFonts w:ascii="Trebuchet MS" w:hAnsi="Trebuchet MS" w:cstheme="majorHAnsi"/>
          <w:i/>
          <w:iCs/>
          <w:sz w:val="22"/>
          <w:szCs w:val="22"/>
          <w:lang w:val="sl-SI"/>
        </w:rPr>
        <w:t xml:space="preserve"> bomo zdaj obvladali v nekaj minutah, hitreje bomo znali razmišljati, si izjemno hitro zapomnili stvari</w:t>
      </w:r>
      <w:r w:rsidRPr="00524A94">
        <w:rPr>
          <w:rFonts w:ascii="Trebuchet MS" w:hAnsi="Trebuchet MS" w:cstheme="majorHAnsi"/>
          <w:sz w:val="22"/>
          <w:szCs w:val="22"/>
          <w:lang w:val="sl-SI"/>
        </w:rPr>
        <w:t>,« je povedala predavateljica Kaly Kolonič, ki pravi, da si lahko</w:t>
      </w:r>
      <w:r>
        <w:rPr>
          <w:rFonts w:ascii="Trebuchet MS" w:hAnsi="Trebuchet MS" w:cstheme="majorHAnsi"/>
          <w:sz w:val="22"/>
          <w:szCs w:val="22"/>
          <w:lang w:val="sl-SI"/>
        </w:rPr>
        <w:t>,</w:t>
      </w:r>
      <w:r w:rsidRPr="00524A94">
        <w:rPr>
          <w:rFonts w:ascii="Trebuchet MS" w:hAnsi="Trebuchet MS" w:cstheme="majorHAnsi"/>
          <w:sz w:val="22"/>
          <w:szCs w:val="22"/>
          <w:lang w:val="sl-SI"/>
        </w:rPr>
        <w:t xml:space="preserve"> potem ko obvladamo super spomin</w:t>
      </w:r>
      <w:r>
        <w:rPr>
          <w:rFonts w:ascii="Trebuchet MS" w:hAnsi="Trebuchet MS" w:cstheme="majorHAnsi"/>
          <w:sz w:val="22"/>
          <w:szCs w:val="22"/>
          <w:lang w:val="sl-SI"/>
        </w:rPr>
        <w:t>,</w:t>
      </w:r>
      <w:r w:rsidRPr="00524A94">
        <w:rPr>
          <w:rFonts w:ascii="Trebuchet MS" w:hAnsi="Trebuchet MS" w:cstheme="majorHAnsi"/>
          <w:sz w:val="22"/>
          <w:szCs w:val="22"/>
          <w:lang w:val="sl-SI"/>
        </w:rPr>
        <w:t xml:space="preserve"> za šalo v nekaj minutah naučimo celoten periodni sistem ali se s svetlobno hitrostjo naučimo tujih jezikov.</w:t>
      </w:r>
      <w:r>
        <w:rPr>
          <w:rFonts w:ascii="Trebuchet MS" w:hAnsi="Trebuchet MS" w:cstheme="majorHAnsi"/>
          <w:sz w:val="22"/>
          <w:szCs w:val="22"/>
          <w:lang w:val="sl-SI"/>
        </w:rPr>
        <w:t xml:space="preserve"> Svojo tehniko bo razkrila obiskovalcem Kariernega sejma.</w:t>
      </w:r>
    </w:p>
    <w:p w14:paraId="4A87C14F" w14:textId="77777777" w:rsidR="00405F26" w:rsidRDefault="00405F26" w:rsidP="00405F26">
      <w:pPr>
        <w:spacing w:line="276" w:lineRule="auto"/>
        <w:jc w:val="both"/>
        <w:rPr>
          <w:rFonts w:ascii="Trebuchet MS" w:hAnsi="Trebuchet MS" w:cstheme="majorHAnsi"/>
          <w:sz w:val="22"/>
          <w:szCs w:val="22"/>
          <w:lang w:val="sl-SI"/>
        </w:rPr>
      </w:pPr>
    </w:p>
    <w:p w14:paraId="4A87C150" w14:textId="77777777" w:rsidR="00405F26" w:rsidRPr="00524A94" w:rsidRDefault="00405F26" w:rsidP="00405F26">
      <w:pPr>
        <w:spacing w:line="276" w:lineRule="auto"/>
        <w:jc w:val="both"/>
        <w:rPr>
          <w:rFonts w:ascii="Trebuchet MS" w:hAnsi="Trebuchet MS" w:cstheme="majorHAnsi"/>
          <w:sz w:val="22"/>
          <w:szCs w:val="22"/>
          <w:lang w:val="sl-SI"/>
        </w:rPr>
      </w:pPr>
    </w:p>
    <w:p w14:paraId="4A87C151" w14:textId="77777777" w:rsidR="00405F26" w:rsidRPr="00524A94" w:rsidRDefault="00405F26" w:rsidP="00405F26">
      <w:pPr>
        <w:spacing w:line="276" w:lineRule="auto"/>
        <w:jc w:val="both"/>
        <w:rPr>
          <w:rFonts w:ascii="Trebuchet MS" w:hAnsi="Trebuchet MS" w:cstheme="majorHAnsi"/>
          <w:sz w:val="22"/>
          <w:szCs w:val="22"/>
          <w:lang w:val="sl-SI"/>
        </w:rPr>
      </w:pPr>
    </w:p>
    <w:p w14:paraId="4A87C152" w14:textId="77777777" w:rsidR="00405F26" w:rsidRPr="00524A94" w:rsidRDefault="00405F26" w:rsidP="00405F26">
      <w:pPr>
        <w:spacing w:line="276" w:lineRule="auto"/>
        <w:jc w:val="both"/>
        <w:rPr>
          <w:rFonts w:ascii="Trebuchet MS" w:hAnsi="Trebuchet MS" w:cstheme="majorHAnsi"/>
          <w:b/>
          <w:bCs/>
          <w:sz w:val="22"/>
          <w:szCs w:val="22"/>
          <w:lang w:val="sl-SI"/>
        </w:rPr>
      </w:pPr>
      <w:r w:rsidRPr="00524A94">
        <w:rPr>
          <w:rFonts w:ascii="Trebuchet MS" w:hAnsi="Trebuchet MS" w:cstheme="majorHAnsi"/>
          <w:b/>
          <w:bCs/>
          <w:sz w:val="22"/>
          <w:szCs w:val="22"/>
          <w:lang w:val="sl-SI"/>
        </w:rPr>
        <w:lastRenderedPageBreak/>
        <w:t>Gorazd Prah: »</w:t>
      </w:r>
      <w:r>
        <w:rPr>
          <w:rFonts w:ascii="Trebuchet MS" w:hAnsi="Trebuchet MS" w:cstheme="majorHAnsi"/>
          <w:b/>
          <w:bCs/>
          <w:sz w:val="22"/>
          <w:szCs w:val="22"/>
          <w:lang w:val="sl-SI"/>
        </w:rPr>
        <w:t>Na trg dela vstopite samozavestni</w:t>
      </w:r>
      <w:r w:rsidRPr="00524A94">
        <w:rPr>
          <w:rFonts w:ascii="Trebuchet MS" w:hAnsi="Trebuchet MS" w:cstheme="majorHAnsi"/>
          <w:b/>
          <w:bCs/>
          <w:sz w:val="22"/>
          <w:szCs w:val="22"/>
          <w:lang w:val="sl-SI"/>
        </w:rPr>
        <w:t>«</w:t>
      </w:r>
    </w:p>
    <w:p w14:paraId="4A87C153" w14:textId="77777777" w:rsidR="00405F26" w:rsidRPr="00D92699" w:rsidRDefault="00405F26" w:rsidP="00405F26">
      <w:pPr>
        <w:spacing w:line="276" w:lineRule="auto"/>
        <w:jc w:val="both"/>
        <w:rPr>
          <w:rFonts w:ascii="Trebuchet MS" w:hAnsi="Trebuchet MS" w:cstheme="majorHAnsi"/>
          <w:sz w:val="22"/>
          <w:szCs w:val="22"/>
          <w:lang w:val="sl-SI"/>
        </w:rPr>
      </w:pPr>
      <w:r w:rsidRPr="00524A94">
        <w:rPr>
          <w:rFonts w:ascii="Trebuchet MS" w:hAnsi="Trebuchet MS" w:cstheme="majorHAnsi"/>
          <w:i/>
          <w:iCs/>
          <w:sz w:val="22"/>
          <w:szCs w:val="22"/>
          <w:lang w:val="sl-SI"/>
        </w:rPr>
        <w:t>»Prvo delo je dobra popotnica za razvoj kariere,«</w:t>
      </w:r>
      <w:r w:rsidRPr="00524A94">
        <w:rPr>
          <w:rFonts w:ascii="Trebuchet MS" w:hAnsi="Trebuchet MS" w:cstheme="majorHAnsi"/>
          <w:sz w:val="22"/>
          <w:szCs w:val="22"/>
          <w:lang w:val="sl-SI"/>
        </w:rPr>
        <w:t xml:space="preserve"> meni </w:t>
      </w:r>
      <w:r w:rsidRPr="00524A94">
        <w:rPr>
          <w:rFonts w:ascii="Trebuchet MS" w:hAnsi="Trebuchet MS" w:cstheme="majorHAnsi"/>
          <w:b/>
          <w:bCs/>
          <w:sz w:val="22"/>
          <w:szCs w:val="22"/>
          <w:lang w:val="sl-SI"/>
        </w:rPr>
        <w:t>Gorazd Prah</w:t>
      </w:r>
      <w:r w:rsidRPr="00524A94">
        <w:rPr>
          <w:rFonts w:ascii="Trebuchet MS" w:hAnsi="Trebuchet MS" w:cstheme="majorHAnsi"/>
          <w:sz w:val="22"/>
          <w:szCs w:val="22"/>
          <w:lang w:val="sl-SI"/>
        </w:rPr>
        <w:t>,</w:t>
      </w:r>
      <w:r w:rsidRPr="00524A94">
        <w:rPr>
          <w:rFonts w:ascii="Trebuchet MS" w:hAnsi="Trebuchet MS"/>
          <w:sz w:val="22"/>
          <w:szCs w:val="22"/>
        </w:rPr>
        <w:t xml:space="preserve"> </w:t>
      </w:r>
      <w:r w:rsidRPr="00524A94">
        <w:rPr>
          <w:rFonts w:ascii="Trebuchet MS" w:hAnsi="Trebuchet MS" w:cstheme="majorHAnsi"/>
          <w:sz w:val="22"/>
          <w:szCs w:val="22"/>
          <w:lang w:val="sl-SI"/>
        </w:rPr>
        <w:t xml:space="preserve">ki ima dolgoletne izkušnje na področju kariernega svetovanja: </w:t>
      </w:r>
      <w:r w:rsidRPr="00524A94">
        <w:rPr>
          <w:rFonts w:ascii="Trebuchet MS" w:hAnsi="Trebuchet MS" w:cstheme="majorHAnsi"/>
          <w:i/>
          <w:iCs/>
          <w:sz w:val="22"/>
          <w:szCs w:val="22"/>
          <w:lang w:val="sl-SI"/>
        </w:rPr>
        <w:t xml:space="preserve">»Želimo, da mladi na trg dela vstopijo samozavestni in odločni, takšni, kot so postali </w:t>
      </w:r>
      <w:r>
        <w:rPr>
          <w:rFonts w:ascii="Trebuchet MS" w:hAnsi="Trebuchet MS" w:cstheme="majorHAnsi"/>
          <w:i/>
          <w:iCs/>
          <w:sz w:val="22"/>
          <w:szCs w:val="22"/>
          <w:lang w:val="sl-SI"/>
        </w:rPr>
        <w:t>v času</w:t>
      </w:r>
      <w:r w:rsidRPr="00524A94">
        <w:rPr>
          <w:rFonts w:ascii="Trebuchet MS" w:hAnsi="Trebuchet MS" w:cstheme="majorHAnsi"/>
          <w:i/>
          <w:iCs/>
          <w:sz w:val="22"/>
          <w:szCs w:val="22"/>
          <w:lang w:val="sl-SI"/>
        </w:rPr>
        <w:t xml:space="preserve"> svojega šolanja. Želimo, da razumejo, kaj trg dela pomeni in kako deluje, ker bodo te informacije lahko izkoristili kot prednosti pred drugimi. Predvsem pa se morajo zavedeti, da morajo za uspeh vzeti karierno krmilo v svoje roke</w:t>
      </w:r>
      <w:r>
        <w:rPr>
          <w:rFonts w:ascii="Trebuchet MS" w:hAnsi="Trebuchet MS" w:cstheme="majorHAnsi"/>
          <w:i/>
          <w:iCs/>
          <w:sz w:val="22"/>
          <w:szCs w:val="22"/>
          <w:lang w:val="sl-SI"/>
        </w:rPr>
        <w:t xml:space="preserve">,« </w:t>
      </w:r>
      <w:r>
        <w:rPr>
          <w:rFonts w:ascii="Trebuchet MS" w:hAnsi="Trebuchet MS" w:cstheme="majorHAnsi"/>
          <w:sz w:val="22"/>
          <w:szCs w:val="22"/>
          <w:lang w:val="sl-SI"/>
        </w:rPr>
        <w:t xml:space="preserve">kar bo s primeri pojasnil na svojem predavanju. </w:t>
      </w:r>
    </w:p>
    <w:p w14:paraId="4A87C154" w14:textId="77777777" w:rsidR="00405F26" w:rsidRPr="00524A94" w:rsidRDefault="00405F26" w:rsidP="00405F26">
      <w:pPr>
        <w:spacing w:line="276" w:lineRule="auto"/>
        <w:jc w:val="both"/>
        <w:rPr>
          <w:rFonts w:ascii="Trebuchet MS" w:hAnsi="Trebuchet MS" w:cstheme="majorHAnsi"/>
          <w:sz w:val="22"/>
          <w:szCs w:val="22"/>
          <w:lang w:val="sl-SI"/>
        </w:rPr>
      </w:pPr>
    </w:p>
    <w:p w14:paraId="4A87C155" w14:textId="77777777" w:rsidR="00405F26" w:rsidRPr="00524A94" w:rsidRDefault="00405F26" w:rsidP="00405F26">
      <w:pPr>
        <w:spacing w:line="276" w:lineRule="auto"/>
        <w:jc w:val="both"/>
        <w:rPr>
          <w:rFonts w:ascii="Trebuchet MS" w:hAnsi="Trebuchet MS" w:cstheme="majorHAnsi"/>
          <w:b/>
          <w:bCs/>
          <w:sz w:val="22"/>
          <w:szCs w:val="22"/>
          <w:lang w:val="sl-SI"/>
        </w:rPr>
      </w:pPr>
    </w:p>
    <w:p w14:paraId="4A87C156" w14:textId="77777777" w:rsidR="00405F26" w:rsidRPr="00524A94" w:rsidRDefault="00405F26" w:rsidP="00405F26">
      <w:pPr>
        <w:spacing w:line="276" w:lineRule="auto"/>
        <w:jc w:val="both"/>
        <w:rPr>
          <w:rFonts w:ascii="Trebuchet MS" w:hAnsi="Trebuchet MS" w:cstheme="majorHAnsi"/>
          <w:b/>
          <w:bCs/>
          <w:sz w:val="22"/>
          <w:szCs w:val="22"/>
          <w:lang w:val="sl-SI"/>
        </w:rPr>
      </w:pPr>
      <w:r w:rsidRPr="00524A94">
        <w:rPr>
          <w:rFonts w:ascii="Trebuchet MS" w:hAnsi="Trebuchet MS" w:cstheme="majorHAnsi"/>
          <w:b/>
          <w:bCs/>
          <w:sz w:val="22"/>
          <w:szCs w:val="22"/>
          <w:lang w:val="sl-SI"/>
        </w:rPr>
        <w:t>Preizkus znanja in testiranja</w:t>
      </w:r>
    </w:p>
    <w:p w14:paraId="4A87C157" w14:textId="77777777" w:rsidR="00405F26" w:rsidRPr="00524A94" w:rsidRDefault="00405F26" w:rsidP="00405F26">
      <w:pPr>
        <w:spacing w:line="276" w:lineRule="auto"/>
        <w:jc w:val="both"/>
        <w:rPr>
          <w:rFonts w:ascii="Trebuchet MS" w:hAnsi="Trebuchet MS" w:cstheme="majorHAnsi"/>
          <w:sz w:val="22"/>
          <w:szCs w:val="22"/>
          <w:lang w:val="sl-SI"/>
        </w:rPr>
      </w:pPr>
      <w:r w:rsidRPr="00524A94">
        <w:rPr>
          <w:rFonts w:ascii="Trebuchet MS" w:hAnsi="Trebuchet MS" w:cstheme="majorHAnsi"/>
          <w:sz w:val="22"/>
          <w:szCs w:val="22"/>
          <w:lang w:val="sl-SI"/>
        </w:rPr>
        <w:t>V Karierni točki bodo HR-specialisti zaposlitveno</w:t>
      </w:r>
      <w:r>
        <w:rPr>
          <w:rFonts w:ascii="Trebuchet MS" w:hAnsi="Trebuchet MS" w:cstheme="majorHAnsi"/>
          <w:sz w:val="22"/>
          <w:szCs w:val="22"/>
          <w:lang w:val="sl-SI"/>
        </w:rPr>
        <w:t>-</w:t>
      </w:r>
      <w:r w:rsidRPr="00524A94">
        <w:rPr>
          <w:rFonts w:ascii="Trebuchet MS" w:hAnsi="Trebuchet MS" w:cstheme="majorHAnsi"/>
          <w:sz w:val="22"/>
          <w:szCs w:val="22"/>
          <w:lang w:val="sl-SI"/>
        </w:rPr>
        <w:t>kariernega portala MojeDelo.com svetovali tistim, ki iščejo nove karierne izzive ali pa se šele podajajo na karierno pot. Obiskovalci bodo lahko preizkusili, kako dobri so v tujih jezikih in MS Office programih, kar bo veljalo za pridobitev certifikata. Prav tako bo na voljo brezplačno psihometrično testiranje, ki ga delodajalci pogosto uporabljajo pri izbiri najbolj ustreznega kandidata za zaposlitev in test IQ. Za tiste, ki jih zanima delo čez mejo, bo na voljo predavanje z informativn</w:t>
      </w:r>
      <w:r w:rsidR="00481A1E">
        <w:rPr>
          <w:rFonts w:ascii="Trebuchet MS" w:hAnsi="Trebuchet MS" w:cstheme="majorHAnsi"/>
          <w:sz w:val="22"/>
          <w:szCs w:val="22"/>
          <w:lang w:val="sl-SI"/>
        </w:rPr>
        <w:t>i</w:t>
      </w:r>
      <w:r w:rsidRPr="00524A94">
        <w:rPr>
          <w:rFonts w:ascii="Trebuchet MS" w:hAnsi="Trebuchet MS" w:cstheme="majorHAnsi"/>
          <w:sz w:val="22"/>
          <w:szCs w:val="22"/>
          <w:lang w:val="sl-SI"/>
        </w:rPr>
        <w:t xml:space="preserve">mi podatki o pogojih dela in življenja v Avstriji. </w:t>
      </w:r>
    </w:p>
    <w:p w14:paraId="4A87C158" w14:textId="77777777" w:rsidR="00405F26" w:rsidRPr="00524A94" w:rsidRDefault="00405F26" w:rsidP="00405F26">
      <w:pPr>
        <w:spacing w:line="276" w:lineRule="auto"/>
        <w:jc w:val="both"/>
        <w:rPr>
          <w:rFonts w:ascii="Trebuchet MS" w:hAnsi="Trebuchet MS" w:cstheme="majorHAnsi"/>
          <w:sz w:val="22"/>
          <w:szCs w:val="22"/>
          <w:lang w:val="sl-SI"/>
        </w:rPr>
      </w:pPr>
    </w:p>
    <w:p w14:paraId="4A87C159" w14:textId="77777777" w:rsidR="00405F26" w:rsidRPr="00524A94" w:rsidRDefault="00405F26" w:rsidP="00405F26">
      <w:pPr>
        <w:spacing w:line="276" w:lineRule="auto"/>
        <w:jc w:val="both"/>
        <w:rPr>
          <w:rFonts w:ascii="Trebuchet MS" w:hAnsi="Trebuchet MS" w:cstheme="majorHAnsi"/>
          <w:b/>
          <w:bCs/>
          <w:sz w:val="22"/>
          <w:szCs w:val="22"/>
          <w:lang w:val="sl-SI"/>
        </w:rPr>
      </w:pPr>
      <w:r w:rsidRPr="00524A94">
        <w:rPr>
          <w:rFonts w:ascii="Trebuchet MS" w:hAnsi="Trebuchet MS" w:cstheme="majorHAnsi"/>
          <w:b/>
          <w:bCs/>
          <w:sz w:val="22"/>
          <w:szCs w:val="22"/>
          <w:lang w:val="sl-SI"/>
        </w:rPr>
        <w:t xml:space="preserve">Karierni sejem MojeDelo.com </w:t>
      </w:r>
      <w:r>
        <w:rPr>
          <w:rFonts w:ascii="Arial" w:hAnsi="Arial" w:cs="Arial"/>
          <w:b/>
          <w:bCs/>
          <w:sz w:val="22"/>
          <w:szCs w:val="22"/>
          <w:lang w:val="sl-SI"/>
        </w:rPr>
        <w:t>‒</w:t>
      </w:r>
      <w:r w:rsidRPr="00524A94">
        <w:rPr>
          <w:rFonts w:ascii="Trebuchet MS" w:hAnsi="Trebuchet MS" w:cstheme="majorHAnsi"/>
          <w:b/>
          <w:bCs/>
          <w:sz w:val="22"/>
          <w:szCs w:val="22"/>
          <w:lang w:val="sl-SI"/>
        </w:rPr>
        <w:t xml:space="preserve"> največji zaposlitveni dogodek na Štajerskem bo v četrtek, 19. maja</w:t>
      </w:r>
      <w:r>
        <w:rPr>
          <w:rFonts w:ascii="Trebuchet MS" w:hAnsi="Trebuchet MS" w:cstheme="majorHAnsi"/>
          <w:b/>
          <w:bCs/>
          <w:sz w:val="22"/>
          <w:szCs w:val="22"/>
          <w:lang w:val="sl-SI"/>
        </w:rPr>
        <w:t>,</w:t>
      </w:r>
      <w:r w:rsidRPr="00524A94">
        <w:rPr>
          <w:rFonts w:ascii="Trebuchet MS" w:hAnsi="Trebuchet MS" w:cstheme="majorHAnsi"/>
          <w:b/>
          <w:bCs/>
          <w:sz w:val="22"/>
          <w:szCs w:val="22"/>
          <w:lang w:val="sl-SI"/>
        </w:rPr>
        <w:t xml:space="preserve"> v Hotelu City od 10. do 18. ure. </w:t>
      </w:r>
    </w:p>
    <w:p w14:paraId="4A87C15A" w14:textId="77777777" w:rsidR="00405F26" w:rsidRPr="00524A94" w:rsidRDefault="00405F26" w:rsidP="00405F26">
      <w:pPr>
        <w:spacing w:line="276" w:lineRule="auto"/>
        <w:jc w:val="both"/>
        <w:rPr>
          <w:rFonts w:ascii="Trebuchet MS" w:hAnsi="Trebuchet MS" w:cstheme="majorHAnsi"/>
          <w:sz w:val="22"/>
          <w:szCs w:val="22"/>
          <w:lang w:val="sl-SI"/>
        </w:rPr>
      </w:pPr>
    </w:p>
    <w:p w14:paraId="4A87C15B" w14:textId="77777777" w:rsidR="00405F26" w:rsidRPr="00524A94" w:rsidRDefault="00405F26" w:rsidP="00405F26">
      <w:pPr>
        <w:spacing w:line="259" w:lineRule="auto"/>
        <w:rPr>
          <w:rFonts w:ascii="Trebuchet MS" w:hAnsi="Trebuchet MS" w:cstheme="minorHAnsi"/>
          <w:color w:val="000000"/>
          <w:sz w:val="22"/>
          <w:szCs w:val="22"/>
          <w:lang w:val="sl-SI"/>
        </w:rPr>
      </w:pPr>
      <w:r w:rsidRPr="00524A94">
        <w:rPr>
          <w:rFonts w:ascii="Trebuchet MS" w:hAnsi="Trebuchet MS" w:cstheme="minorHAnsi"/>
          <w:color w:val="000000"/>
          <w:sz w:val="22"/>
          <w:szCs w:val="22"/>
          <w:lang w:val="sl-SI"/>
        </w:rPr>
        <w:t>Vrhunci kariernega sejma MojeDelo.com v Mariboru:</w:t>
      </w:r>
    </w:p>
    <w:p w14:paraId="4A87C15C" w14:textId="77777777" w:rsidR="00405F26" w:rsidRPr="00524A94" w:rsidRDefault="00405F26" w:rsidP="00405F26">
      <w:pPr>
        <w:spacing w:line="259" w:lineRule="auto"/>
        <w:rPr>
          <w:rFonts w:ascii="Trebuchet MS" w:hAnsi="Trebuchet MS" w:cstheme="minorHAnsi"/>
          <w:color w:val="000000"/>
          <w:sz w:val="22"/>
          <w:szCs w:val="22"/>
          <w:lang w:val="sl-SI"/>
        </w:rPr>
      </w:pPr>
      <w:r w:rsidRPr="00524A94">
        <w:rPr>
          <w:rFonts w:ascii="Trebuchet MS" w:hAnsi="Trebuchet MS" w:cstheme="minorHAnsi"/>
          <w:color w:val="000000"/>
          <w:sz w:val="22"/>
          <w:szCs w:val="22"/>
          <w:lang w:val="sl-SI"/>
        </w:rPr>
        <w:t xml:space="preserve">* </w:t>
      </w:r>
      <w:r w:rsidRPr="00524A94">
        <w:rPr>
          <w:rFonts w:ascii="Trebuchet MS" w:hAnsi="Trebuchet MS" w:cstheme="minorHAnsi"/>
          <w:b/>
          <w:bCs/>
          <w:color w:val="000000"/>
          <w:sz w:val="22"/>
          <w:szCs w:val="22"/>
          <w:lang w:val="sl-SI"/>
        </w:rPr>
        <w:t>Kaly Kolonič</w:t>
      </w:r>
      <w:r w:rsidRPr="00C95760">
        <w:rPr>
          <w:rFonts w:ascii="Trebuchet MS" w:hAnsi="Trebuchet MS" w:cstheme="minorHAnsi"/>
          <w:b/>
          <w:color w:val="000000"/>
          <w:sz w:val="22"/>
          <w:szCs w:val="22"/>
          <w:lang w:val="sl-SI"/>
        </w:rPr>
        <w:t>:</w:t>
      </w:r>
      <w:r w:rsidRPr="00524A94">
        <w:rPr>
          <w:rFonts w:ascii="Trebuchet MS" w:hAnsi="Trebuchet MS" w:cstheme="minorHAnsi"/>
          <w:color w:val="000000"/>
          <w:sz w:val="22"/>
          <w:szCs w:val="22"/>
          <w:lang w:val="sl-SI"/>
        </w:rPr>
        <w:t xml:space="preserve"> Triki za urjenje spomina</w:t>
      </w:r>
    </w:p>
    <w:p w14:paraId="4A87C15D" w14:textId="77777777" w:rsidR="00405F26" w:rsidRPr="00524A94" w:rsidRDefault="00405F26" w:rsidP="00405F26">
      <w:pPr>
        <w:spacing w:line="259" w:lineRule="auto"/>
        <w:ind w:left="1416" w:firstLine="334"/>
        <w:rPr>
          <w:rFonts w:ascii="Trebuchet MS" w:hAnsi="Trebuchet MS" w:cstheme="minorHAnsi"/>
          <w:color w:val="000000"/>
          <w:sz w:val="22"/>
          <w:szCs w:val="22"/>
          <w:lang w:val="sl-SI"/>
        </w:rPr>
      </w:pPr>
      <w:r w:rsidRPr="00524A94">
        <w:rPr>
          <w:rFonts w:ascii="Trebuchet MS" w:hAnsi="Trebuchet MS" w:cstheme="minorHAnsi"/>
          <w:color w:val="000000"/>
          <w:sz w:val="22"/>
          <w:szCs w:val="22"/>
          <w:lang w:val="sl-SI"/>
        </w:rPr>
        <w:t>Pravilna prehrana ob zahtevni službi</w:t>
      </w:r>
    </w:p>
    <w:p w14:paraId="4A87C15E" w14:textId="77777777" w:rsidR="00405F26" w:rsidRPr="00524A94" w:rsidRDefault="00405F26" w:rsidP="00405F26">
      <w:pPr>
        <w:spacing w:line="259" w:lineRule="auto"/>
        <w:rPr>
          <w:rFonts w:ascii="Trebuchet MS" w:hAnsi="Trebuchet MS" w:cstheme="minorHAnsi"/>
          <w:color w:val="000000"/>
          <w:sz w:val="22"/>
          <w:szCs w:val="22"/>
          <w:lang w:val="sl-SI"/>
        </w:rPr>
      </w:pPr>
      <w:r w:rsidRPr="00524A94">
        <w:rPr>
          <w:rFonts w:ascii="Trebuchet MS" w:hAnsi="Trebuchet MS" w:cstheme="minorHAnsi"/>
          <w:color w:val="000000"/>
          <w:sz w:val="22"/>
          <w:szCs w:val="22"/>
          <w:lang w:val="sl-SI"/>
        </w:rPr>
        <w:t xml:space="preserve">* </w:t>
      </w:r>
      <w:r w:rsidRPr="00524A94">
        <w:rPr>
          <w:rFonts w:ascii="Trebuchet MS" w:hAnsi="Trebuchet MS" w:cstheme="minorHAnsi"/>
          <w:b/>
          <w:bCs/>
          <w:color w:val="000000"/>
          <w:sz w:val="22"/>
          <w:szCs w:val="22"/>
          <w:lang w:val="sl-SI"/>
        </w:rPr>
        <w:t>Gorazd Prah</w:t>
      </w:r>
      <w:r w:rsidRPr="00C95760">
        <w:rPr>
          <w:rFonts w:ascii="Trebuchet MS" w:hAnsi="Trebuchet MS" w:cstheme="minorHAnsi"/>
          <w:b/>
          <w:color w:val="000000"/>
          <w:sz w:val="22"/>
          <w:szCs w:val="22"/>
          <w:lang w:val="sl-SI"/>
        </w:rPr>
        <w:t>:</w:t>
      </w:r>
      <w:r w:rsidRPr="00524A94">
        <w:rPr>
          <w:rFonts w:ascii="Trebuchet MS" w:hAnsi="Trebuchet MS" w:cstheme="minorHAnsi"/>
          <w:color w:val="000000"/>
          <w:sz w:val="22"/>
          <w:szCs w:val="22"/>
          <w:lang w:val="sl-SI"/>
        </w:rPr>
        <w:t xml:space="preserve"> Moje prvo delo</w:t>
      </w:r>
    </w:p>
    <w:p w14:paraId="4A87C15F" w14:textId="77777777" w:rsidR="00405F26" w:rsidRPr="00524A94" w:rsidRDefault="00405F26" w:rsidP="00405F26">
      <w:pPr>
        <w:spacing w:line="276" w:lineRule="auto"/>
        <w:rPr>
          <w:rFonts w:ascii="Trebuchet MS" w:hAnsi="Trebuchet MS" w:cstheme="minorHAnsi"/>
          <w:sz w:val="22"/>
          <w:szCs w:val="22"/>
          <w:lang w:val="sl-SI"/>
        </w:rPr>
      </w:pPr>
      <w:r w:rsidRPr="00524A94">
        <w:rPr>
          <w:rFonts w:ascii="Trebuchet MS" w:hAnsi="Trebuchet MS" w:cstheme="minorHAnsi"/>
          <w:color w:val="000000"/>
          <w:sz w:val="22"/>
          <w:szCs w:val="22"/>
          <w:lang w:val="sl-SI"/>
        </w:rPr>
        <w:t xml:space="preserve">* </w:t>
      </w:r>
      <w:r w:rsidRPr="00524A94">
        <w:rPr>
          <w:rFonts w:ascii="Trebuchet MS" w:hAnsi="Trebuchet MS" w:cstheme="minorHAnsi"/>
          <w:b/>
          <w:bCs/>
          <w:sz w:val="22"/>
          <w:szCs w:val="22"/>
          <w:lang w:val="sl-SI"/>
        </w:rPr>
        <w:t>Nastja Raj</w:t>
      </w:r>
      <w:r w:rsidRPr="00C95760">
        <w:rPr>
          <w:rFonts w:ascii="Trebuchet MS" w:hAnsi="Trebuchet MS" w:cstheme="minorHAnsi"/>
          <w:b/>
          <w:sz w:val="22"/>
          <w:szCs w:val="22"/>
          <w:lang w:val="sl-SI"/>
        </w:rPr>
        <w:t>:</w:t>
      </w:r>
      <w:r w:rsidRPr="00524A94">
        <w:rPr>
          <w:rFonts w:ascii="Trebuchet MS" w:hAnsi="Trebuchet MS" w:cstheme="minorHAnsi"/>
          <w:sz w:val="22"/>
          <w:szCs w:val="22"/>
          <w:lang w:val="sl-SI"/>
        </w:rPr>
        <w:t xml:space="preserve"> EURES – zaposlitvene možnosti v Evropi</w:t>
      </w:r>
    </w:p>
    <w:p w14:paraId="4A87C160" w14:textId="77777777" w:rsidR="00405F26" w:rsidRPr="00524A94" w:rsidRDefault="00405F26" w:rsidP="00405F26">
      <w:pPr>
        <w:spacing w:line="276" w:lineRule="auto"/>
        <w:rPr>
          <w:rFonts w:ascii="Trebuchet MS" w:hAnsi="Trebuchet MS" w:cstheme="minorHAnsi"/>
          <w:sz w:val="22"/>
          <w:szCs w:val="22"/>
          <w:lang w:val="sl-SI"/>
        </w:rPr>
      </w:pPr>
      <w:r w:rsidRPr="00524A94">
        <w:rPr>
          <w:rFonts w:ascii="Trebuchet MS" w:hAnsi="Trebuchet MS" w:cstheme="minorHAnsi"/>
          <w:sz w:val="22"/>
          <w:szCs w:val="22"/>
          <w:lang w:val="sl-SI"/>
        </w:rPr>
        <w:t xml:space="preserve">* </w:t>
      </w:r>
      <w:r w:rsidRPr="00524A94">
        <w:rPr>
          <w:rFonts w:ascii="Trebuchet MS" w:hAnsi="Trebuchet MS" w:cstheme="minorHAnsi"/>
          <w:b/>
          <w:bCs/>
          <w:sz w:val="22"/>
          <w:szCs w:val="22"/>
          <w:lang w:val="sl-SI"/>
        </w:rPr>
        <w:t>Paloma, d.</w:t>
      </w:r>
      <w:r>
        <w:rPr>
          <w:rFonts w:ascii="Trebuchet MS" w:hAnsi="Trebuchet MS" w:cstheme="minorHAnsi"/>
          <w:b/>
          <w:bCs/>
          <w:sz w:val="22"/>
          <w:szCs w:val="22"/>
          <w:lang w:val="sl-SI"/>
        </w:rPr>
        <w:t xml:space="preserve"> </w:t>
      </w:r>
      <w:r w:rsidRPr="00524A94">
        <w:rPr>
          <w:rFonts w:ascii="Trebuchet MS" w:hAnsi="Trebuchet MS" w:cstheme="minorHAnsi"/>
          <w:b/>
          <w:bCs/>
          <w:sz w:val="22"/>
          <w:szCs w:val="22"/>
          <w:lang w:val="sl-SI"/>
        </w:rPr>
        <w:t>d</w:t>
      </w:r>
      <w:r w:rsidRPr="00BE1FAC">
        <w:rPr>
          <w:rFonts w:ascii="Trebuchet MS" w:hAnsi="Trebuchet MS" w:cstheme="minorHAnsi"/>
          <w:b/>
          <w:bCs/>
          <w:sz w:val="22"/>
          <w:szCs w:val="22"/>
          <w:lang w:val="sl-SI"/>
        </w:rPr>
        <w:t>.</w:t>
      </w:r>
      <w:r w:rsidRPr="00C95760">
        <w:rPr>
          <w:rFonts w:ascii="Trebuchet MS" w:hAnsi="Trebuchet MS" w:cstheme="minorHAnsi"/>
          <w:b/>
          <w:sz w:val="22"/>
          <w:szCs w:val="22"/>
          <w:lang w:val="sl-SI"/>
        </w:rPr>
        <w:t>:</w:t>
      </w:r>
      <w:r w:rsidRPr="00524A94">
        <w:rPr>
          <w:rFonts w:ascii="Trebuchet MS" w:hAnsi="Trebuchet MS" w:cstheme="minorHAnsi"/>
          <w:sz w:val="22"/>
          <w:szCs w:val="22"/>
          <w:lang w:val="sl-SI"/>
        </w:rPr>
        <w:t xml:space="preserve"> Nove investicije, nove priložnosti</w:t>
      </w:r>
    </w:p>
    <w:p w14:paraId="4A87C161" w14:textId="77777777" w:rsidR="00405F26" w:rsidRPr="00524A94" w:rsidRDefault="00405F26" w:rsidP="00405F26">
      <w:pPr>
        <w:spacing w:line="276" w:lineRule="auto"/>
        <w:rPr>
          <w:rFonts w:ascii="Trebuchet MS" w:hAnsi="Trebuchet MS" w:cstheme="minorHAnsi"/>
          <w:sz w:val="22"/>
          <w:szCs w:val="22"/>
          <w:lang w:val="sl-SI"/>
        </w:rPr>
      </w:pPr>
      <w:r w:rsidRPr="00524A94">
        <w:rPr>
          <w:rFonts w:ascii="Trebuchet MS" w:hAnsi="Trebuchet MS" w:cstheme="minorHAnsi"/>
          <w:sz w:val="22"/>
          <w:szCs w:val="22"/>
          <w:lang w:val="sl-SI"/>
        </w:rPr>
        <w:t xml:space="preserve">* </w:t>
      </w:r>
      <w:r w:rsidRPr="00524A94">
        <w:rPr>
          <w:rFonts w:ascii="Trebuchet MS" w:hAnsi="Trebuchet MS" w:cstheme="minorHAnsi"/>
          <w:b/>
          <w:bCs/>
          <w:sz w:val="22"/>
          <w:szCs w:val="22"/>
          <w:lang w:val="sl-SI"/>
        </w:rPr>
        <w:t>Urban Štiberc (ZRSZ)</w:t>
      </w:r>
      <w:r w:rsidRPr="00C95760">
        <w:rPr>
          <w:rFonts w:ascii="Trebuchet MS" w:hAnsi="Trebuchet MS" w:cstheme="minorHAnsi"/>
          <w:b/>
          <w:sz w:val="22"/>
          <w:szCs w:val="22"/>
          <w:lang w:val="sl-SI"/>
        </w:rPr>
        <w:t>:</w:t>
      </w:r>
      <w:r w:rsidRPr="00524A94">
        <w:rPr>
          <w:rFonts w:ascii="Trebuchet MS" w:hAnsi="Trebuchet MS" w:cstheme="minorHAnsi"/>
          <w:sz w:val="22"/>
          <w:szCs w:val="22"/>
          <w:lang w:val="sl-SI"/>
        </w:rPr>
        <w:t xml:space="preserve"> Priprava na zaposlitveni razgovor</w:t>
      </w:r>
    </w:p>
    <w:p w14:paraId="4A87C162" w14:textId="77777777" w:rsidR="00405F26" w:rsidRPr="00524A94" w:rsidRDefault="00405F26" w:rsidP="00405F26">
      <w:pPr>
        <w:spacing w:line="259" w:lineRule="auto"/>
        <w:rPr>
          <w:rFonts w:ascii="Trebuchet MS" w:hAnsi="Trebuchet MS" w:cstheme="minorHAnsi"/>
          <w:color w:val="000000"/>
          <w:sz w:val="22"/>
          <w:szCs w:val="22"/>
          <w:lang w:val="sl-SI"/>
        </w:rPr>
      </w:pPr>
      <w:r w:rsidRPr="00524A94">
        <w:rPr>
          <w:rFonts w:ascii="Trebuchet MS" w:hAnsi="Trebuchet MS" w:cstheme="minorHAnsi"/>
          <w:color w:val="000000"/>
          <w:sz w:val="22"/>
          <w:szCs w:val="22"/>
          <w:lang w:val="sl-SI"/>
        </w:rPr>
        <w:t xml:space="preserve">* </w:t>
      </w:r>
      <w:r w:rsidRPr="00524A94">
        <w:rPr>
          <w:rFonts w:ascii="Trebuchet MS" w:hAnsi="Trebuchet MS" w:cstheme="minorHAnsi"/>
          <w:b/>
          <w:bCs/>
          <w:color w:val="000000"/>
          <w:sz w:val="22"/>
          <w:szCs w:val="22"/>
          <w:lang w:val="sl-SI"/>
        </w:rPr>
        <w:t>Psihometrično in IQ</w:t>
      </w:r>
      <w:r>
        <w:rPr>
          <w:rFonts w:ascii="Trebuchet MS" w:hAnsi="Trebuchet MS" w:cstheme="minorHAnsi"/>
          <w:b/>
          <w:bCs/>
          <w:color w:val="000000"/>
          <w:sz w:val="22"/>
          <w:szCs w:val="22"/>
          <w:lang w:val="sl-SI"/>
        </w:rPr>
        <w:t>-</w:t>
      </w:r>
      <w:r w:rsidRPr="00524A94">
        <w:rPr>
          <w:rFonts w:ascii="Trebuchet MS" w:hAnsi="Trebuchet MS" w:cstheme="minorHAnsi"/>
          <w:b/>
          <w:bCs/>
          <w:color w:val="000000"/>
          <w:sz w:val="22"/>
          <w:szCs w:val="22"/>
          <w:lang w:val="sl-SI"/>
        </w:rPr>
        <w:t>testiranje</w:t>
      </w:r>
    </w:p>
    <w:p w14:paraId="4A87C163" w14:textId="77777777" w:rsidR="00405F26" w:rsidRPr="00524A94" w:rsidRDefault="00405F26" w:rsidP="00405F26">
      <w:pPr>
        <w:spacing w:line="276" w:lineRule="auto"/>
        <w:rPr>
          <w:rFonts w:ascii="Trebuchet MS" w:hAnsi="Trebuchet MS" w:cstheme="minorHAnsi"/>
          <w:sz w:val="22"/>
          <w:szCs w:val="22"/>
          <w:lang w:val="sl-SI"/>
        </w:rPr>
      </w:pPr>
      <w:r w:rsidRPr="00524A94">
        <w:rPr>
          <w:rFonts w:ascii="Trebuchet MS" w:hAnsi="Trebuchet MS" w:cstheme="minorHAnsi"/>
          <w:sz w:val="22"/>
          <w:szCs w:val="22"/>
          <w:lang w:val="sl-SI"/>
        </w:rPr>
        <w:t xml:space="preserve">* </w:t>
      </w:r>
      <w:r w:rsidRPr="00524A94">
        <w:rPr>
          <w:rFonts w:ascii="Trebuchet MS" w:hAnsi="Trebuchet MS" w:cstheme="minorHAnsi"/>
          <w:b/>
          <w:bCs/>
          <w:sz w:val="22"/>
          <w:szCs w:val="22"/>
          <w:lang w:val="sl-SI"/>
        </w:rPr>
        <w:t>Otok znanj</w:t>
      </w:r>
      <w:r w:rsidRPr="00C95760">
        <w:rPr>
          <w:rFonts w:ascii="Trebuchet MS" w:hAnsi="Trebuchet MS" w:cstheme="minorHAnsi"/>
          <w:b/>
          <w:sz w:val="22"/>
          <w:szCs w:val="22"/>
          <w:lang w:val="sl-SI"/>
        </w:rPr>
        <w:t>:</w:t>
      </w:r>
      <w:r w:rsidRPr="00524A94">
        <w:rPr>
          <w:rFonts w:ascii="Trebuchet MS" w:hAnsi="Trebuchet MS" w:cstheme="minorHAnsi"/>
          <w:sz w:val="22"/>
          <w:szCs w:val="22"/>
          <w:lang w:val="sl-SI"/>
        </w:rPr>
        <w:t xml:space="preserve"> testiranje jezikov, MS in IT znanj</w:t>
      </w:r>
    </w:p>
    <w:p w14:paraId="4A87C164" w14:textId="77777777" w:rsidR="00405F26" w:rsidRPr="00524A94" w:rsidRDefault="00405F26" w:rsidP="00405F26">
      <w:pPr>
        <w:spacing w:line="276" w:lineRule="auto"/>
        <w:rPr>
          <w:rFonts w:ascii="Trebuchet MS" w:hAnsi="Trebuchet MS" w:cstheme="minorHAnsi"/>
          <w:sz w:val="22"/>
          <w:szCs w:val="22"/>
          <w:lang w:val="sl-SI"/>
        </w:rPr>
      </w:pPr>
    </w:p>
    <w:p w14:paraId="4A87C165" w14:textId="77777777" w:rsidR="00405F26" w:rsidRPr="00524A94" w:rsidRDefault="00405F26" w:rsidP="00405F26">
      <w:pPr>
        <w:jc w:val="both"/>
        <w:rPr>
          <w:rFonts w:ascii="Trebuchet MS" w:hAnsi="Trebuchet MS" w:cstheme="minorHAnsi"/>
          <w:sz w:val="22"/>
          <w:szCs w:val="22"/>
          <w:lang w:val="sl-SI"/>
        </w:rPr>
      </w:pPr>
      <w:r w:rsidRPr="00524A94">
        <w:rPr>
          <w:rFonts w:ascii="Trebuchet MS" w:hAnsi="Trebuchet MS" w:cstheme="minorHAnsi"/>
          <w:b/>
          <w:bCs/>
          <w:sz w:val="22"/>
          <w:szCs w:val="22"/>
          <w:lang w:val="sl-SI"/>
        </w:rPr>
        <w:t>Povezava:</w:t>
      </w:r>
      <w:r w:rsidRPr="00524A94">
        <w:rPr>
          <w:rFonts w:ascii="Trebuchet MS" w:hAnsi="Trebuchet MS" w:cstheme="minorHAnsi"/>
          <w:sz w:val="22"/>
          <w:szCs w:val="22"/>
          <w:lang w:val="sl-SI"/>
        </w:rPr>
        <w:t xml:space="preserve"> </w:t>
      </w:r>
      <w:hyperlink r:id="rId6" w:history="1">
        <w:r w:rsidRPr="00524A94">
          <w:rPr>
            <w:rStyle w:val="Hyperlink"/>
            <w:rFonts w:ascii="Trebuchet MS" w:hAnsi="Trebuchet MS" w:cstheme="minorHAnsi"/>
            <w:sz w:val="22"/>
            <w:szCs w:val="22"/>
            <w:lang w:val="sl-SI"/>
          </w:rPr>
          <w:t>www.kariernisejem.com</w:t>
        </w:r>
      </w:hyperlink>
    </w:p>
    <w:p w14:paraId="4A87C166" w14:textId="77777777" w:rsidR="00405F26" w:rsidRPr="00524A94" w:rsidRDefault="00405F26" w:rsidP="00405F26">
      <w:pPr>
        <w:spacing w:line="276" w:lineRule="auto"/>
        <w:rPr>
          <w:rFonts w:ascii="Trebuchet MS" w:hAnsi="Trebuchet MS" w:cstheme="minorHAnsi"/>
          <w:sz w:val="22"/>
          <w:szCs w:val="22"/>
          <w:lang w:val="sl-SI"/>
        </w:rPr>
      </w:pPr>
      <w:r w:rsidRPr="00524A94">
        <w:rPr>
          <w:rFonts w:ascii="Trebuchet MS" w:hAnsi="Trebuchet MS" w:cstheme="minorHAnsi"/>
          <w:sz w:val="22"/>
          <w:szCs w:val="22"/>
          <w:lang w:val="sl-SI"/>
        </w:rPr>
        <w:t>_______________________________________</w:t>
      </w:r>
    </w:p>
    <w:p w14:paraId="4A87C167" w14:textId="77777777" w:rsidR="00B674C7" w:rsidRDefault="004204BF"/>
    <w:sectPr w:rsidR="00B674C7" w:rsidSect="00485919">
      <w:headerReference w:type="default" r:id="rId7"/>
      <w:footerReference w:type="default" r:id="rId8"/>
      <w:pgSz w:w="11900" w:h="16840"/>
      <w:pgMar w:top="2552" w:right="1417" w:bottom="212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C16A" w14:textId="77777777" w:rsidR="00452BFC" w:rsidRDefault="00452BFC">
      <w:r>
        <w:separator/>
      </w:r>
    </w:p>
  </w:endnote>
  <w:endnote w:type="continuationSeparator" w:id="0">
    <w:p w14:paraId="4A87C16B" w14:textId="77777777" w:rsidR="00452BFC" w:rsidRDefault="0045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C16D" w14:textId="77777777" w:rsidR="000D4722" w:rsidRDefault="00481A1E" w:rsidP="007538F7">
    <w:pPr>
      <w:pStyle w:val="Footer"/>
      <w:jc w:val="center"/>
    </w:pPr>
    <w:r>
      <w:rPr>
        <w:noProof/>
      </w:rPr>
      <w:drawing>
        <wp:anchor distT="0" distB="0" distL="114300" distR="114300" simplePos="0" relativeHeight="251660288" behindDoc="1" locked="0" layoutInCell="1" allowOverlap="1" wp14:anchorId="4A87C171" wp14:editId="4A87C172">
          <wp:simplePos x="0" y="0"/>
          <wp:positionH relativeFrom="margin">
            <wp:posOffset>-890270</wp:posOffset>
          </wp:positionH>
          <wp:positionV relativeFrom="paragraph">
            <wp:posOffset>-839524</wp:posOffset>
          </wp:positionV>
          <wp:extent cx="7538936" cy="1076872"/>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6" cy="1076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7C16E" w14:textId="77777777" w:rsidR="000D4722" w:rsidRPr="00351DB0" w:rsidRDefault="004204BF" w:rsidP="00D73B88">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C168" w14:textId="77777777" w:rsidR="00452BFC" w:rsidRDefault="00452BFC">
      <w:r>
        <w:separator/>
      </w:r>
    </w:p>
  </w:footnote>
  <w:footnote w:type="continuationSeparator" w:id="0">
    <w:p w14:paraId="4A87C169" w14:textId="77777777" w:rsidR="00452BFC" w:rsidRDefault="0045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C16C" w14:textId="77777777" w:rsidR="000D4722" w:rsidRDefault="00481A1E" w:rsidP="00D73B88">
    <w:pPr>
      <w:pStyle w:val="Header"/>
      <w:ind w:left="-567"/>
    </w:pPr>
    <w:r>
      <w:rPr>
        <w:noProof/>
      </w:rPr>
      <w:drawing>
        <wp:anchor distT="0" distB="0" distL="114300" distR="114300" simplePos="0" relativeHeight="251659264" behindDoc="1" locked="0" layoutInCell="1" allowOverlap="1" wp14:anchorId="4A87C16F" wp14:editId="4A87C170">
          <wp:simplePos x="0" y="0"/>
          <wp:positionH relativeFrom="margin">
            <wp:align>center</wp:align>
          </wp:positionH>
          <wp:positionV relativeFrom="paragraph">
            <wp:posOffset>-431165</wp:posOffset>
          </wp:positionV>
          <wp:extent cx="7515071" cy="12210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071" cy="12210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26"/>
    <w:rsid w:val="002C7DD8"/>
    <w:rsid w:val="00405F26"/>
    <w:rsid w:val="004204BF"/>
    <w:rsid w:val="00452BFC"/>
    <w:rsid w:val="00481A1E"/>
    <w:rsid w:val="00643111"/>
    <w:rsid w:val="00FA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C141"/>
  <w15:chartTrackingRefBased/>
  <w15:docId w15:val="{7FF6CF08-E923-4CCA-8E95-883F810B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F26"/>
    <w:pPr>
      <w:tabs>
        <w:tab w:val="center" w:pos="4320"/>
        <w:tab w:val="right" w:pos="8640"/>
      </w:tabs>
    </w:pPr>
    <w:rPr>
      <w:rFonts w:eastAsia="Calibri"/>
      <w:lang w:val="sl-SI" w:eastAsia="sl-SI"/>
    </w:rPr>
  </w:style>
  <w:style w:type="character" w:customStyle="1" w:styleId="HeaderChar">
    <w:name w:val="Header Char"/>
    <w:basedOn w:val="DefaultParagraphFont"/>
    <w:link w:val="Header"/>
    <w:uiPriority w:val="99"/>
    <w:rsid w:val="00405F26"/>
    <w:rPr>
      <w:rFonts w:ascii="Times New Roman" w:eastAsia="Calibri" w:hAnsi="Times New Roman" w:cs="Times New Roman"/>
      <w:sz w:val="24"/>
      <w:szCs w:val="24"/>
      <w:lang w:eastAsia="sl-SI"/>
    </w:rPr>
  </w:style>
  <w:style w:type="paragraph" w:styleId="Footer">
    <w:name w:val="footer"/>
    <w:basedOn w:val="Normal"/>
    <w:link w:val="FooterChar"/>
    <w:uiPriority w:val="99"/>
    <w:rsid w:val="00405F26"/>
    <w:pPr>
      <w:tabs>
        <w:tab w:val="center" w:pos="4320"/>
        <w:tab w:val="right" w:pos="8640"/>
      </w:tabs>
    </w:pPr>
    <w:rPr>
      <w:rFonts w:eastAsia="Calibri"/>
      <w:lang w:val="sl-SI" w:eastAsia="sl-SI"/>
    </w:rPr>
  </w:style>
  <w:style w:type="character" w:customStyle="1" w:styleId="FooterChar">
    <w:name w:val="Footer Char"/>
    <w:basedOn w:val="DefaultParagraphFont"/>
    <w:link w:val="Footer"/>
    <w:uiPriority w:val="99"/>
    <w:rsid w:val="00405F26"/>
    <w:rPr>
      <w:rFonts w:ascii="Times New Roman" w:eastAsia="Calibri" w:hAnsi="Times New Roman" w:cs="Times New Roman"/>
      <w:sz w:val="24"/>
      <w:szCs w:val="24"/>
      <w:lang w:eastAsia="sl-SI"/>
    </w:rPr>
  </w:style>
  <w:style w:type="character" w:styleId="Hyperlink">
    <w:name w:val="Hyperlink"/>
    <w:basedOn w:val="DefaultParagraphFont"/>
    <w:uiPriority w:val="99"/>
    <w:rsid w:val="00405F2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ierniseje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Manja Kovacic</cp:lastModifiedBy>
  <cp:revision>4</cp:revision>
  <dcterms:created xsi:type="dcterms:W3CDTF">2022-05-13T08:17:00Z</dcterms:created>
  <dcterms:modified xsi:type="dcterms:W3CDTF">2022-05-13T09:55:00Z</dcterms:modified>
</cp:coreProperties>
</file>